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0D" w:rsidRPr="002148B9" w:rsidRDefault="00402C0D" w:rsidP="00402C0D">
      <w:pPr>
        <w:spacing w:after="0" w:line="240" w:lineRule="auto"/>
        <w:jc w:val="center"/>
        <w:rPr>
          <w:rFonts w:ascii="Times New Roman" w:eastAsia="Times New Roman" w:hAnsi="Times New Roman" w:cs="Times New Roman"/>
          <w:sz w:val="28"/>
          <w:szCs w:val="28"/>
          <w:lang w:eastAsia="ru-RU"/>
        </w:rPr>
      </w:pPr>
      <w:r w:rsidRPr="002148B9">
        <w:rPr>
          <w:rFonts w:ascii="Times New Roman" w:eastAsia="Times New Roman" w:hAnsi="Times New Roman" w:cs="Times New Roman"/>
          <w:sz w:val="28"/>
          <w:szCs w:val="28"/>
          <w:lang w:eastAsia="ru-RU"/>
        </w:rPr>
        <w:t>Государственное профессионально образовательное учреждение «Осинниковский горнотехнический колледж»</w:t>
      </w:r>
    </w:p>
    <w:p w:rsidR="00402C0D" w:rsidRPr="002148B9" w:rsidRDefault="00402C0D" w:rsidP="00402C0D">
      <w:pPr>
        <w:spacing w:after="0" w:line="240" w:lineRule="auto"/>
        <w:jc w:val="center"/>
        <w:rPr>
          <w:rFonts w:ascii="Times New Roman" w:eastAsia="Times New Roman" w:hAnsi="Times New Roman" w:cs="Times New Roman"/>
          <w:b/>
          <w:sz w:val="28"/>
          <w:szCs w:val="28"/>
          <w:lang w:eastAsia="ru-RU"/>
        </w:rPr>
      </w:pPr>
    </w:p>
    <w:p w:rsidR="00402C0D" w:rsidRPr="002148B9" w:rsidRDefault="00402C0D" w:rsidP="00402C0D">
      <w:pPr>
        <w:spacing w:after="0" w:line="240" w:lineRule="auto"/>
        <w:jc w:val="center"/>
        <w:rPr>
          <w:rFonts w:ascii="Times New Roman" w:eastAsia="Times New Roman" w:hAnsi="Times New Roman" w:cs="Times New Roman"/>
          <w:b/>
          <w:sz w:val="28"/>
          <w:szCs w:val="28"/>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48"/>
          <w:szCs w:val="48"/>
          <w:lang w:eastAsia="ru-RU"/>
        </w:rPr>
      </w:pPr>
    </w:p>
    <w:p w:rsidR="00402C0D" w:rsidRPr="002148B9" w:rsidRDefault="00402C0D" w:rsidP="00402C0D">
      <w:pPr>
        <w:spacing w:after="0" w:line="240" w:lineRule="auto"/>
        <w:jc w:val="center"/>
        <w:rPr>
          <w:rFonts w:ascii="Times New Roman" w:eastAsia="Times New Roman" w:hAnsi="Times New Roman" w:cs="Times New Roman"/>
          <w:b/>
          <w:sz w:val="48"/>
          <w:szCs w:val="48"/>
          <w:lang w:eastAsia="ru-RU"/>
        </w:rPr>
      </w:pPr>
      <w:r w:rsidRPr="002148B9">
        <w:rPr>
          <w:rFonts w:ascii="Times New Roman" w:eastAsia="Times New Roman" w:hAnsi="Times New Roman" w:cs="Times New Roman"/>
          <w:b/>
          <w:sz w:val="48"/>
          <w:szCs w:val="48"/>
          <w:lang w:eastAsia="ru-RU"/>
        </w:rPr>
        <w:t xml:space="preserve">ПЛАН РАБОТЫ СЕКЦИИ </w:t>
      </w:r>
    </w:p>
    <w:p w:rsidR="00402C0D" w:rsidRPr="002148B9" w:rsidRDefault="00402C0D" w:rsidP="00402C0D">
      <w:pPr>
        <w:spacing w:after="0" w:line="240" w:lineRule="auto"/>
        <w:jc w:val="center"/>
        <w:rPr>
          <w:rFonts w:ascii="Times New Roman" w:eastAsia="Times New Roman" w:hAnsi="Times New Roman" w:cs="Times New Roman"/>
          <w:b/>
          <w:sz w:val="48"/>
          <w:szCs w:val="48"/>
          <w:lang w:eastAsia="ru-RU"/>
        </w:rPr>
      </w:pPr>
      <w:r w:rsidRPr="002148B9">
        <w:rPr>
          <w:rFonts w:ascii="Times New Roman" w:eastAsia="Times New Roman" w:hAnsi="Times New Roman" w:cs="Times New Roman"/>
          <w:b/>
          <w:sz w:val="48"/>
          <w:szCs w:val="48"/>
          <w:lang w:eastAsia="ru-RU"/>
        </w:rPr>
        <w:t>«</w:t>
      </w:r>
      <w:r>
        <w:rPr>
          <w:rFonts w:ascii="Times New Roman" w:eastAsia="Times New Roman" w:hAnsi="Times New Roman" w:cs="Times New Roman"/>
          <w:b/>
          <w:sz w:val="48"/>
          <w:szCs w:val="48"/>
          <w:lang w:eastAsia="ru-RU"/>
        </w:rPr>
        <w:t>ЛЕГКАЯ АТЛЕТИКА</w:t>
      </w:r>
      <w:r w:rsidRPr="002148B9">
        <w:rPr>
          <w:rFonts w:ascii="Times New Roman" w:eastAsia="Times New Roman" w:hAnsi="Times New Roman" w:cs="Times New Roman"/>
          <w:b/>
          <w:sz w:val="48"/>
          <w:szCs w:val="48"/>
          <w:lang w:eastAsia="ru-RU"/>
        </w:rPr>
        <w:t xml:space="preserve">» </w:t>
      </w:r>
    </w:p>
    <w:p w:rsidR="00402C0D" w:rsidRPr="002148B9" w:rsidRDefault="00402C0D" w:rsidP="00402C0D">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на 2020 -2021</w:t>
      </w:r>
      <w:r w:rsidRPr="002148B9">
        <w:rPr>
          <w:rFonts w:ascii="Times New Roman" w:eastAsia="Times New Roman" w:hAnsi="Times New Roman" w:cs="Times New Roman"/>
          <w:b/>
          <w:sz w:val="48"/>
          <w:szCs w:val="48"/>
          <w:lang w:eastAsia="ru-RU"/>
        </w:rPr>
        <w:t xml:space="preserve"> учебный год</w:t>
      </w:r>
    </w:p>
    <w:p w:rsidR="00402C0D" w:rsidRPr="002148B9" w:rsidRDefault="00402C0D" w:rsidP="00402C0D">
      <w:pPr>
        <w:spacing w:after="0" w:line="240" w:lineRule="auto"/>
        <w:jc w:val="center"/>
        <w:rPr>
          <w:rFonts w:ascii="Times New Roman" w:eastAsia="Times New Roman" w:hAnsi="Times New Roman" w:cs="Times New Roman"/>
          <w:b/>
          <w:sz w:val="48"/>
          <w:szCs w:val="48"/>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center"/>
        <w:rPr>
          <w:rFonts w:ascii="Times New Roman" w:eastAsia="Times New Roman" w:hAnsi="Times New Roman" w:cs="Times New Roman"/>
          <w:b/>
          <w:sz w:val="24"/>
          <w:szCs w:val="24"/>
          <w:lang w:eastAsia="ru-RU"/>
        </w:rPr>
      </w:pPr>
    </w:p>
    <w:p w:rsidR="00402C0D" w:rsidRPr="002148B9" w:rsidRDefault="00402C0D" w:rsidP="00402C0D">
      <w:pPr>
        <w:spacing w:after="0" w:line="240" w:lineRule="auto"/>
        <w:jc w:val="right"/>
        <w:rPr>
          <w:rFonts w:ascii="Times New Roman" w:eastAsia="Times New Roman" w:hAnsi="Times New Roman" w:cs="Times New Roman"/>
          <w:sz w:val="28"/>
          <w:szCs w:val="28"/>
          <w:lang w:eastAsia="ru-RU"/>
        </w:rPr>
      </w:pPr>
      <w:r w:rsidRPr="002148B9">
        <w:rPr>
          <w:rFonts w:ascii="Times New Roman" w:eastAsia="Times New Roman" w:hAnsi="Times New Roman" w:cs="Times New Roman"/>
          <w:sz w:val="28"/>
          <w:szCs w:val="28"/>
          <w:lang w:eastAsia="ru-RU"/>
        </w:rPr>
        <w:t xml:space="preserve">Составил: </w:t>
      </w:r>
      <w:r>
        <w:rPr>
          <w:rFonts w:ascii="Times New Roman" w:eastAsia="Times New Roman" w:hAnsi="Times New Roman" w:cs="Times New Roman"/>
          <w:sz w:val="28"/>
          <w:szCs w:val="28"/>
          <w:lang w:eastAsia="ru-RU"/>
        </w:rPr>
        <w:t>И. Н. Бабаян</w:t>
      </w:r>
    </w:p>
    <w:p w:rsidR="00402C0D" w:rsidRPr="002148B9" w:rsidRDefault="00402C0D" w:rsidP="00402C0D">
      <w:pPr>
        <w:spacing w:after="0" w:line="240" w:lineRule="auto"/>
        <w:jc w:val="right"/>
        <w:rPr>
          <w:rFonts w:ascii="Times New Roman" w:eastAsia="Times New Roman" w:hAnsi="Times New Roman" w:cs="Times New Roman"/>
          <w:sz w:val="28"/>
          <w:szCs w:val="28"/>
          <w:lang w:eastAsia="ru-RU"/>
        </w:rPr>
      </w:pPr>
    </w:p>
    <w:p w:rsidR="00402C0D" w:rsidRPr="002148B9" w:rsidRDefault="00402C0D" w:rsidP="00402C0D">
      <w:pPr>
        <w:spacing w:after="0" w:line="240" w:lineRule="auto"/>
        <w:jc w:val="center"/>
        <w:rPr>
          <w:rFonts w:ascii="Times New Roman" w:eastAsia="Times New Roman" w:hAnsi="Times New Roman" w:cs="Times New Roman"/>
          <w:b/>
          <w:sz w:val="28"/>
          <w:szCs w:val="28"/>
          <w:lang w:eastAsia="ru-RU"/>
        </w:rPr>
      </w:pPr>
    </w:p>
    <w:p w:rsidR="00402C0D" w:rsidRPr="002148B9" w:rsidRDefault="00402C0D" w:rsidP="00402C0D">
      <w:pPr>
        <w:spacing w:after="0" w:line="240" w:lineRule="auto"/>
        <w:jc w:val="center"/>
        <w:rPr>
          <w:rFonts w:ascii="Times New Roman" w:eastAsia="Times New Roman" w:hAnsi="Times New Roman" w:cs="Times New Roman"/>
          <w:b/>
          <w:sz w:val="28"/>
          <w:szCs w:val="28"/>
          <w:lang w:eastAsia="ru-RU"/>
        </w:rPr>
      </w:pPr>
    </w:p>
    <w:p w:rsidR="00402C0D" w:rsidRPr="002148B9" w:rsidRDefault="00402C0D" w:rsidP="00402C0D">
      <w:pPr>
        <w:spacing w:after="0" w:line="240" w:lineRule="auto"/>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402C0D" w:rsidRPr="002148B9" w:rsidRDefault="00402C0D" w:rsidP="00402C0D">
      <w:pPr>
        <w:spacing w:after="0" w:line="240" w:lineRule="auto"/>
        <w:jc w:val="right"/>
        <w:rPr>
          <w:rFonts w:ascii="Times New Roman" w:eastAsia="Times New Roman" w:hAnsi="Times New Roman" w:cs="Times New Roman"/>
          <w:sz w:val="28"/>
          <w:szCs w:val="28"/>
          <w:lang w:eastAsia="ru-RU"/>
        </w:rPr>
      </w:pPr>
      <w:r w:rsidRPr="002148B9">
        <w:rPr>
          <w:rFonts w:ascii="Times New Roman" w:eastAsia="Times New Roman" w:hAnsi="Times New Roman" w:cs="Times New Roman"/>
          <w:sz w:val="28"/>
          <w:szCs w:val="28"/>
          <w:lang w:eastAsia="ru-RU"/>
        </w:rPr>
        <w:lastRenderedPageBreak/>
        <w:t xml:space="preserve">УТВЕРЖДАЮ: </w:t>
      </w:r>
    </w:p>
    <w:p w:rsidR="00402C0D" w:rsidRPr="002148B9" w:rsidRDefault="00402C0D" w:rsidP="00402C0D">
      <w:pPr>
        <w:spacing w:after="0" w:line="240" w:lineRule="auto"/>
        <w:jc w:val="right"/>
        <w:rPr>
          <w:rFonts w:ascii="Times New Roman" w:eastAsia="Times New Roman" w:hAnsi="Times New Roman" w:cs="Times New Roman"/>
          <w:sz w:val="28"/>
          <w:szCs w:val="28"/>
          <w:lang w:eastAsia="ru-RU"/>
        </w:rPr>
      </w:pPr>
      <w:r w:rsidRPr="002148B9">
        <w:rPr>
          <w:rFonts w:ascii="Times New Roman" w:eastAsia="Times New Roman" w:hAnsi="Times New Roman" w:cs="Times New Roman"/>
          <w:sz w:val="28"/>
          <w:szCs w:val="28"/>
          <w:lang w:eastAsia="ru-RU"/>
        </w:rPr>
        <w:t xml:space="preserve">Заместитель директора по УВР </w:t>
      </w:r>
    </w:p>
    <w:p w:rsidR="00402C0D" w:rsidRPr="002148B9" w:rsidRDefault="00402C0D" w:rsidP="00402C0D">
      <w:pPr>
        <w:spacing w:after="0" w:line="240" w:lineRule="auto"/>
        <w:jc w:val="right"/>
        <w:rPr>
          <w:rFonts w:ascii="Times New Roman" w:eastAsia="Times New Roman" w:hAnsi="Times New Roman" w:cs="Times New Roman"/>
          <w:sz w:val="28"/>
          <w:szCs w:val="28"/>
          <w:lang w:eastAsia="ru-RU"/>
        </w:rPr>
      </w:pPr>
      <w:r w:rsidRPr="002148B9">
        <w:rPr>
          <w:rFonts w:ascii="Times New Roman" w:eastAsia="Times New Roman" w:hAnsi="Times New Roman" w:cs="Times New Roman"/>
          <w:sz w:val="28"/>
          <w:szCs w:val="28"/>
          <w:lang w:eastAsia="ru-RU"/>
        </w:rPr>
        <w:t>_____________О.В. Пичуева</w:t>
      </w:r>
    </w:p>
    <w:p w:rsidR="00402C0D" w:rsidRPr="002148B9" w:rsidRDefault="00402C0D" w:rsidP="00402C0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_________20__</w:t>
      </w:r>
      <w:r w:rsidRPr="002148B9">
        <w:rPr>
          <w:rFonts w:ascii="Times New Roman" w:eastAsia="Times New Roman" w:hAnsi="Times New Roman" w:cs="Times New Roman"/>
          <w:sz w:val="28"/>
          <w:szCs w:val="28"/>
          <w:lang w:eastAsia="ru-RU"/>
        </w:rPr>
        <w:t xml:space="preserve"> г.</w:t>
      </w: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E50E37">
      <w:pPr>
        <w:spacing w:after="0" w:line="240" w:lineRule="auto"/>
        <w:ind w:left="-426" w:firstLine="852"/>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Pr="002148B9" w:rsidRDefault="00402C0D" w:rsidP="00402C0D">
      <w:pPr>
        <w:spacing w:after="0" w:line="240" w:lineRule="auto"/>
        <w:ind w:firstLine="426"/>
        <w:jc w:val="center"/>
        <w:rPr>
          <w:rFonts w:ascii="Times New Roman" w:eastAsia="Times New Roman" w:hAnsi="Times New Roman" w:cs="Times New Roman"/>
          <w:sz w:val="28"/>
          <w:szCs w:val="28"/>
          <w:lang w:eastAsia="ru-RU"/>
        </w:rPr>
      </w:pPr>
    </w:p>
    <w:p w:rsidR="00402C0D" w:rsidRDefault="00402C0D" w:rsidP="00402C0D">
      <w:pPr>
        <w:rPr>
          <w:rFonts w:ascii="Times New Roman" w:eastAsia="Times New Roman" w:hAnsi="Times New Roman" w:cs="Times New Roman"/>
          <w:sz w:val="28"/>
          <w:szCs w:val="28"/>
          <w:lang w:eastAsia="ru-RU"/>
        </w:rPr>
      </w:pPr>
    </w:p>
    <w:p w:rsidR="00402C0D" w:rsidRDefault="00402C0D" w:rsidP="00402C0D">
      <w:pPr>
        <w:rPr>
          <w:rFonts w:ascii="Times New Roman" w:hAnsi="Times New Roman" w:cs="Times New Roman"/>
          <w:sz w:val="24"/>
        </w:rPr>
      </w:pPr>
    </w:p>
    <w:p w:rsidR="00402C0D" w:rsidRPr="00EC6FFF" w:rsidRDefault="00402C0D" w:rsidP="00E50E37">
      <w:pPr>
        <w:ind w:left="-709" w:firstLine="567"/>
        <w:jc w:val="center"/>
        <w:rPr>
          <w:rFonts w:ascii="Times New Roman" w:hAnsi="Times New Roman" w:cs="Times New Roman"/>
          <w:b/>
          <w:sz w:val="28"/>
          <w:szCs w:val="28"/>
        </w:rPr>
      </w:pPr>
      <w:r w:rsidRPr="00EC6FFF">
        <w:rPr>
          <w:rFonts w:ascii="Times New Roman" w:hAnsi="Times New Roman" w:cs="Times New Roman"/>
          <w:b/>
          <w:sz w:val="28"/>
          <w:szCs w:val="28"/>
        </w:rPr>
        <w:lastRenderedPageBreak/>
        <w:t>Пояснительная записка</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Программа ориентируется на развитие природных качеств личности, помогает учесть ее возможности в семье и колледже, предоставляет студенту право усвоить тот уровень программного материала, который ему доступен. Программа одного года обучения направлена на 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Данная программа предназначена для занятий в спортивной секции по легкой атлетике для 1-4 курсов.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 Занятия проходят два-три раза в неделю по 2 часа. 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студентов, подготовленных слабее. Набор в группу студентов более старшего возраста, учитывает увеличение физической нагрузки.</w:t>
      </w:r>
    </w:p>
    <w:p w:rsidR="00402C0D" w:rsidRDefault="00402C0D" w:rsidP="00E50E37">
      <w:pPr>
        <w:ind w:left="-709" w:firstLine="567"/>
        <w:rPr>
          <w:rFonts w:ascii="Times New Roman" w:hAnsi="Times New Roman" w:cs="Times New Roman"/>
          <w:sz w:val="28"/>
          <w:szCs w:val="28"/>
        </w:rPr>
      </w:pPr>
    </w:p>
    <w:p w:rsidR="00402C0D" w:rsidRDefault="00402C0D" w:rsidP="00E50E37">
      <w:pPr>
        <w:ind w:left="-709" w:firstLine="567"/>
        <w:rPr>
          <w:rFonts w:ascii="Times New Roman" w:hAnsi="Times New Roman" w:cs="Times New Roman"/>
          <w:sz w:val="28"/>
          <w:szCs w:val="28"/>
        </w:rPr>
      </w:pPr>
    </w:p>
    <w:p w:rsidR="00402C0D" w:rsidRPr="00EC6FFF" w:rsidRDefault="00402C0D" w:rsidP="00E50E37">
      <w:pPr>
        <w:ind w:left="-709" w:firstLine="567"/>
        <w:rPr>
          <w:rFonts w:ascii="Times New Roman" w:hAnsi="Times New Roman" w:cs="Times New Roman"/>
          <w:sz w:val="28"/>
          <w:szCs w:val="28"/>
        </w:rPr>
      </w:pPr>
    </w:p>
    <w:p w:rsidR="00402C0D" w:rsidRPr="00EC6FFF" w:rsidRDefault="00402C0D" w:rsidP="00E50E37">
      <w:pPr>
        <w:ind w:left="-709" w:firstLine="567"/>
        <w:rPr>
          <w:sz w:val="28"/>
          <w:szCs w:val="28"/>
        </w:rPr>
      </w:pPr>
      <w:r w:rsidRPr="00EC6FFF">
        <w:rPr>
          <w:rFonts w:ascii="Times New Roman" w:hAnsi="Times New Roman" w:cs="Times New Roman"/>
          <w:b/>
          <w:i/>
          <w:sz w:val="28"/>
          <w:szCs w:val="28"/>
        </w:rPr>
        <w:t>Организационно-методические указания</w:t>
      </w:r>
      <w:r w:rsidRPr="00EC6FFF">
        <w:rPr>
          <w:sz w:val="28"/>
          <w:szCs w:val="28"/>
        </w:rPr>
        <w:t xml:space="preserve">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lastRenderedPageBreak/>
        <w:t xml:space="preserve">Подготовка юных легкоатлетов ставит перед тренером сложные задачи. Многолетний спортивный опыт свидетельствует о том, что среди физических качеств скоростные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 Передовой спортивный опыт и научные исследования показывают, что для достижения гармоничного физического развития и избегания преждевременной стабилизации скоростных качеств необходимо использовать широкий комплекс средств и методов спортивной тренировки. Особое место в системе подготовки легкоатлета должны занять наряду со скоростными силовые и скоростно-силовые упражнения специального и общеразвивающего характера, а также скоростные упражнения в </w:t>
      </w:r>
      <w:proofErr w:type="spellStart"/>
      <w:r w:rsidRPr="00EC6FFF">
        <w:rPr>
          <w:rFonts w:ascii="Times New Roman" w:hAnsi="Times New Roman" w:cs="Times New Roman"/>
          <w:sz w:val="28"/>
          <w:szCs w:val="28"/>
        </w:rPr>
        <w:t>затруднѐнных</w:t>
      </w:r>
      <w:proofErr w:type="spellEnd"/>
      <w:r w:rsidRPr="00EC6FFF">
        <w:rPr>
          <w:rFonts w:ascii="Times New Roman" w:hAnsi="Times New Roman" w:cs="Times New Roman"/>
          <w:sz w:val="28"/>
          <w:szCs w:val="28"/>
        </w:rPr>
        <w:t xml:space="preserve"> и </w:t>
      </w:r>
      <w:proofErr w:type="spellStart"/>
      <w:r w:rsidRPr="00EC6FFF">
        <w:rPr>
          <w:rFonts w:ascii="Times New Roman" w:hAnsi="Times New Roman" w:cs="Times New Roman"/>
          <w:sz w:val="28"/>
          <w:szCs w:val="28"/>
        </w:rPr>
        <w:t>облегчѐнных</w:t>
      </w:r>
      <w:proofErr w:type="spellEnd"/>
      <w:r w:rsidRPr="00EC6FFF">
        <w:rPr>
          <w:rFonts w:ascii="Times New Roman" w:hAnsi="Times New Roman" w:cs="Times New Roman"/>
          <w:sz w:val="28"/>
          <w:szCs w:val="28"/>
        </w:rPr>
        <w:t xml:space="preserve"> условиях. </w:t>
      </w:r>
    </w:p>
    <w:p w:rsidR="00402C0D" w:rsidRPr="00EC6FFF" w:rsidRDefault="00402C0D" w:rsidP="00E50E37">
      <w:pPr>
        <w:spacing w:after="0" w:line="276" w:lineRule="auto"/>
        <w:ind w:left="-709" w:firstLine="567"/>
        <w:rPr>
          <w:rFonts w:ascii="Times New Roman" w:hAnsi="Times New Roman" w:cs="Times New Roman"/>
          <w:i/>
          <w:sz w:val="28"/>
          <w:szCs w:val="28"/>
        </w:rPr>
      </w:pPr>
    </w:p>
    <w:p w:rsidR="00402C0D" w:rsidRPr="00EC6FFF" w:rsidRDefault="00402C0D" w:rsidP="00E50E37">
      <w:pPr>
        <w:spacing w:after="0" w:line="276" w:lineRule="auto"/>
        <w:ind w:left="-709" w:firstLine="567"/>
        <w:rPr>
          <w:rFonts w:ascii="Times New Roman" w:hAnsi="Times New Roman" w:cs="Times New Roman"/>
          <w:i/>
          <w:sz w:val="28"/>
          <w:szCs w:val="28"/>
        </w:rPr>
      </w:pPr>
      <w:r w:rsidRPr="00EC6FFF">
        <w:rPr>
          <w:rFonts w:ascii="Times New Roman" w:hAnsi="Times New Roman" w:cs="Times New Roman"/>
          <w:i/>
          <w:sz w:val="28"/>
          <w:szCs w:val="28"/>
        </w:rPr>
        <w:t xml:space="preserve">Для спортсменов, занимающихся в спортивной секции лёгкой атлетики, основными задачами станут: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укрепление здоровья;</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w:t>
      </w: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улучшение физического развития;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овладение основами техники выполнения упражнений;</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w:t>
      </w: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разносторонняя физическая подготовленность;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выявление задатков и способностей, привитие интереса к тренировочным занятиям;</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w:t>
      </w: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воспитание черт характера. </w:t>
      </w:r>
    </w:p>
    <w:p w:rsidR="00402C0D" w:rsidRPr="00EC6FFF" w:rsidRDefault="00402C0D" w:rsidP="00E50E37">
      <w:pPr>
        <w:spacing w:after="0" w:line="276" w:lineRule="auto"/>
        <w:ind w:left="-709" w:firstLine="567"/>
        <w:rPr>
          <w:rFonts w:ascii="Times New Roman" w:hAnsi="Times New Roman" w:cs="Times New Roman"/>
          <w:i/>
          <w:sz w:val="28"/>
          <w:szCs w:val="28"/>
        </w:rPr>
      </w:pPr>
    </w:p>
    <w:p w:rsidR="00402C0D" w:rsidRPr="00EC6FFF" w:rsidRDefault="00402C0D" w:rsidP="00E50E37">
      <w:pPr>
        <w:spacing w:after="0" w:line="276" w:lineRule="auto"/>
        <w:ind w:left="-709" w:firstLine="567"/>
        <w:rPr>
          <w:rFonts w:ascii="Times New Roman" w:hAnsi="Times New Roman" w:cs="Times New Roman"/>
          <w:i/>
          <w:sz w:val="28"/>
          <w:szCs w:val="28"/>
        </w:rPr>
      </w:pPr>
      <w:r w:rsidRPr="00EC6FFF">
        <w:rPr>
          <w:rFonts w:ascii="Times New Roman" w:hAnsi="Times New Roman" w:cs="Times New Roman"/>
          <w:i/>
          <w:sz w:val="28"/>
          <w:szCs w:val="28"/>
        </w:rPr>
        <w:t>При построении спортивной тренировки следует руководствоваться принципами:</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w:t>
      </w: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w:t>
      </w:r>
      <w:proofErr w:type="spellStart"/>
      <w:r w:rsidRPr="00EC6FFF">
        <w:rPr>
          <w:rFonts w:ascii="Times New Roman" w:hAnsi="Times New Roman" w:cs="Times New Roman"/>
          <w:sz w:val="28"/>
          <w:szCs w:val="28"/>
        </w:rPr>
        <w:t>соразмеренности</w:t>
      </w:r>
      <w:proofErr w:type="spellEnd"/>
      <w:r w:rsidRPr="00EC6FFF">
        <w:rPr>
          <w:rFonts w:ascii="Times New Roman" w:hAnsi="Times New Roman" w:cs="Times New Roman"/>
          <w:sz w:val="28"/>
          <w:szCs w:val="28"/>
        </w:rPr>
        <w:t xml:space="preserve"> в развитии основных физических качеств;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sym w:font="Symbol" w:char="F0B7"/>
      </w:r>
      <w:r w:rsidRPr="00EC6FFF">
        <w:rPr>
          <w:rFonts w:ascii="Times New Roman" w:hAnsi="Times New Roman" w:cs="Times New Roman"/>
          <w:sz w:val="28"/>
          <w:szCs w:val="28"/>
        </w:rPr>
        <w:t xml:space="preserve"> ведущих факторов, определяющих уровень мастерства и возрастной динамики развития юных спортсменов.</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Реализация указанных принципов позволяет учитывать, как возрастные особенности юных спортсменов, так и требования, которые будут предъявлены к ним в будущем.</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Тренировочный процесс юного легкоатлета должен рассматриваться как целостная динамическая система, где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 Организуется он в соответствии с определёнными целевыми задачами, которые конкретно выражаются величиной прогнозируемого результата и обуславливают необходимую реализацию программу тренировки. Под влиянием систематической </w:t>
      </w:r>
      <w:r w:rsidRPr="00EC6FFF">
        <w:rPr>
          <w:rFonts w:ascii="Times New Roman" w:hAnsi="Times New Roman" w:cs="Times New Roman"/>
          <w:sz w:val="28"/>
          <w:szCs w:val="28"/>
        </w:rPr>
        <w:lastRenderedPageBreak/>
        <w:t xml:space="preserve">тренировки у подростков и юношей отмечается рост показателей, характеризующих эффективность потребление кислорода. Основным источником энергетического обеспечения при напряжённой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показателем </w:t>
      </w:r>
      <w:proofErr w:type="spellStart"/>
      <w:r w:rsidRPr="00EC6FFF">
        <w:rPr>
          <w:rFonts w:ascii="Times New Roman" w:hAnsi="Times New Roman" w:cs="Times New Roman"/>
          <w:sz w:val="28"/>
          <w:szCs w:val="28"/>
        </w:rPr>
        <w:t>еѐ</w:t>
      </w:r>
      <w:proofErr w:type="spellEnd"/>
      <w:r w:rsidRPr="00EC6FFF">
        <w:rPr>
          <w:rFonts w:ascii="Times New Roman" w:hAnsi="Times New Roman" w:cs="Times New Roman"/>
          <w:sz w:val="28"/>
          <w:szCs w:val="28"/>
        </w:rPr>
        <w:t xml:space="preserve"> концентрации. Известно, что все физические качества развиваются не равномерно. Для каждого качества имеется свой благоприятный период. Преимущественная направленность тренировочного процесса определяется с учётом сенситивных периодов развития физических качеств юных спортсменов. Вместе с тем, нельзя оставлять без внимания развитие качеств, которые в данном возрасте не совершенствуют. Особенно важно соблюдать соразмерность в развитии общей выносливости и скоростных качеств, в развитии общей выносливости и силы, т. е. тех из них, которые имеют под собой разные физиологические механизмы. На основе обобщения мировой литературы (трудов отечественных и зарубежных учёных) оптимальными периодами в развитии физических качеств можно считать следующие:</w:t>
      </w:r>
    </w:p>
    <w:p w:rsidR="00402C0D" w:rsidRPr="00EC6FFF" w:rsidRDefault="00402C0D" w:rsidP="00E50E37">
      <w:pPr>
        <w:pStyle w:val="a3"/>
        <w:spacing w:after="0" w:line="276" w:lineRule="auto"/>
        <w:ind w:left="-709" w:firstLine="567"/>
        <w:rPr>
          <w:rFonts w:ascii="Times New Roman" w:hAnsi="Times New Roman" w:cs="Times New Roman"/>
          <w:i/>
          <w:sz w:val="28"/>
          <w:szCs w:val="28"/>
        </w:rPr>
      </w:pPr>
      <w:r w:rsidRPr="00EC6FFF">
        <w:rPr>
          <w:rFonts w:ascii="Times New Roman" w:hAnsi="Times New Roman" w:cs="Times New Roman"/>
          <w:i/>
          <w:sz w:val="28"/>
          <w:szCs w:val="28"/>
        </w:rPr>
        <w:t>морфометрические показатели.</w:t>
      </w:r>
    </w:p>
    <w:p w:rsidR="00402C0D" w:rsidRPr="00EC6FFF" w:rsidRDefault="00402C0D" w:rsidP="00E50E37">
      <w:pPr>
        <w:pStyle w:val="a3"/>
        <w:numPr>
          <w:ilvl w:val="0"/>
          <w:numId w:val="4"/>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Рост;</w:t>
      </w:r>
    </w:p>
    <w:p w:rsidR="00402C0D" w:rsidRPr="00EC6FFF" w:rsidRDefault="00402C0D" w:rsidP="00E50E37">
      <w:pPr>
        <w:pStyle w:val="a3"/>
        <w:numPr>
          <w:ilvl w:val="0"/>
          <w:numId w:val="4"/>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сила; </w:t>
      </w:r>
    </w:p>
    <w:p w:rsidR="00402C0D" w:rsidRPr="00EC6FFF" w:rsidRDefault="00402C0D" w:rsidP="00E50E37">
      <w:pPr>
        <w:pStyle w:val="a3"/>
        <w:numPr>
          <w:ilvl w:val="0"/>
          <w:numId w:val="4"/>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быстрота; </w:t>
      </w:r>
    </w:p>
    <w:p w:rsidR="00402C0D" w:rsidRPr="00EC6FFF" w:rsidRDefault="00402C0D" w:rsidP="00E50E37">
      <w:pPr>
        <w:pStyle w:val="a3"/>
        <w:numPr>
          <w:ilvl w:val="0"/>
          <w:numId w:val="4"/>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скоростно-силовые качества;</w:t>
      </w:r>
    </w:p>
    <w:p w:rsidR="00402C0D" w:rsidRPr="00EC6FFF" w:rsidRDefault="00402C0D" w:rsidP="00E50E37">
      <w:pPr>
        <w:pStyle w:val="a3"/>
        <w:numPr>
          <w:ilvl w:val="0"/>
          <w:numId w:val="4"/>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выносливость; </w:t>
      </w:r>
    </w:p>
    <w:p w:rsidR="00402C0D" w:rsidRPr="00EC6FFF" w:rsidRDefault="00402C0D" w:rsidP="00E50E37">
      <w:pPr>
        <w:pStyle w:val="a3"/>
        <w:numPr>
          <w:ilvl w:val="0"/>
          <w:numId w:val="4"/>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анаэробная выносливость; </w:t>
      </w:r>
    </w:p>
    <w:p w:rsidR="00402C0D" w:rsidRPr="00EC6FFF" w:rsidRDefault="00402C0D" w:rsidP="00E50E37">
      <w:pPr>
        <w:pStyle w:val="a3"/>
        <w:numPr>
          <w:ilvl w:val="0"/>
          <w:numId w:val="4"/>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гибкость.</w:t>
      </w:r>
    </w:p>
    <w:p w:rsidR="00402C0D" w:rsidRPr="00EC6FFF" w:rsidRDefault="00402C0D" w:rsidP="00E50E37">
      <w:pPr>
        <w:ind w:left="-709" w:firstLine="567"/>
        <w:rPr>
          <w:rFonts w:ascii="Times New Roman" w:hAnsi="Times New Roman" w:cs="Times New Roman"/>
          <w:b/>
          <w:i/>
          <w:sz w:val="28"/>
          <w:szCs w:val="28"/>
        </w:rPr>
      </w:pPr>
    </w:p>
    <w:p w:rsidR="00402C0D" w:rsidRPr="00EC6FFF" w:rsidRDefault="00402C0D" w:rsidP="00E50E37">
      <w:pPr>
        <w:ind w:left="-709" w:firstLine="567"/>
        <w:rPr>
          <w:sz w:val="28"/>
          <w:szCs w:val="28"/>
        </w:rPr>
      </w:pPr>
      <w:r w:rsidRPr="00EC6FFF">
        <w:rPr>
          <w:rFonts w:ascii="Times New Roman" w:hAnsi="Times New Roman" w:cs="Times New Roman"/>
          <w:b/>
          <w:i/>
          <w:sz w:val="28"/>
          <w:szCs w:val="28"/>
        </w:rPr>
        <w:t>Цели программы:</w:t>
      </w:r>
      <w:r w:rsidRPr="00EC6FFF">
        <w:rPr>
          <w:sz w:val="28"/>
          <w:szCs w:val="28"/>
        </w:rPr>
        <w:t xml:space="preserve"> </w:t>
      </w:r>
    </w:p>
    <w:p w:rsidR="00402C0D" w:rsidRPr="00EC6FFF" w:rsidRDefault="00402C0D" w:rsidP="00E50E37">
      <w:pPr>
        <w:pStyle w:val="a3"/>
        <w:numPr>
          <w:ilvl w:val="0"/>
          <w:numId w:val="1"/>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развитие основных физических качеств и способностей, </w:t>
      </w:r>
    </w:p>
    <w:p w:rsidR="00402C0D" w:rsidRPr="00EC6FFF" w:rsidRDefault="00402C0D" w:rsidP="00E50E37">
      <w:pPr>
        <w:pStyle w:val="a3"/>
        <w:numPr>
          <w:ilvl w:val="0"/>
          <w:numId w:val="1"/>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укрепление здоровья, </w:t>
      </w:r>
    </w:p>
    <w:p w:rsidR="00402C0D" w:rsidRPr="00EC6FFF" w:rsidRDefault="00402C0D" w:rsidP="00E50E37">
      <w:pPr>
        <w:pStyle w:val="a3"/>
        <w:numPr>
          <w:ilvl w:val="0"/>
          <w:numId w:val="1"/>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расширение функциональных возможностей организма; </w:t>
      </w:r>
    </w:p>
    <w:p w:rsidR="00402C0D" w:rsidRPr="00EC6FFF" w:rsidRDefault="00402C0D" w:rsidP="00E50E37">
      <w:pPr>
        <w:pStyle w:val="a3"/>
        <w:numPr>
          <w:ilvl w:val="0"/>
          <w:numId w:val="1"/>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освоение знаний о легкой атлетике, ее истории и современном развитии, роли в формировании здорового образа жизни; </w:t>
      </w:r>
    </w:p>
    <w:p w:rsidR="00402C0D" w:rsidRPr="00EC6FFF" w:rsidRDefault="00402C0D" w:rsidP="00E50E37">
      <w:pPr>
        <w:pStyle w:val="a3"/>
        <w:numPr>
          <w:ilvl w:val="0"/>
          <w:numId w:val="1"/>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освоение и совершенствование техники легкоатлетических видов спорта. </w:t>
      </w:r>
    </w:p>
    <w:p w:rsidR="00402C0D" w:rsidRDefault="00402C0D" w:rsidP="00E50E37">
      <w:pPr>
        <w:spacing w:after="0" w:line="276" w:lineRule="auto"/>
        <w:ind w:left="-709" w:firstLine="567"/>
        <w:rPr>
          <w:rFonts w:ascii="Times New Roman" w:hAnsi="Times New Roman" w:cs="Times New Roman"/>
          <w:b/>
          <w:i/>
          <w:sz w:val="28"/>
          <w:szCs w:val="28"/>
        </w:rPr>
      </w:pPr>
    </w:p>
    <w:p w:rsidR="00402C0D" w:rsidRDefault="00402C0D" w:rsidP="00E50E37">
      <w:pPr>
        <w:spacing w:after="0" w:line="276" w:lineRule="auto"/>
        <w:ind w:left="-709" w:firstLine="567"/>
        <w:rPr>
          <w:rFonts w:ascii="Times New Roman" w:hAnsi="Times New Roman" w:cs="Times New Roman"/>
          <w:b/>
          <w:i/>
          <w:sz w:val="28"/>
          <w:szCs w:val="28"/>
        </w:rPr>
      </w:pPr>
    </w:p>
    <w:p w:rsidR="00402C0D" w:rsidRPr="00EC6FFF" w:rsidRDefault="00402C0D" w:rsidP="00E50E37">
      <w:pPr>
        <w:spacing w:after="0" w:line="276" w:lineRule="auto"/>
        <w:ind w:left="-709" w:firstLine="567"/>
        <w:rPr>
          <w:rFonts w:ascii="Times New Roman" w:hAnsi="Times New Roman" w:cs="Times New Roman"/>
          <w:b/>
          <w:i/>
          <w:sz w:val="28"/>
          <w:szCs w:val="28"/>
        </w:rPr>
      </w:pPr>
      <w:r w:rsidRPr="00EC6FFF">
        <w:rPr>
          <w:rFonts w:ascii="Times New Roman" w:hAnsi="Times New Roman" w:cs="Times New Roman"/>
          <w:b/>
          <w:i/>
          <w:sz w:val="28"/>
          <w:szCs w:val="28"/>
        </w:rPr>
        <w:t xml:space="preserve">Задачи: </w:t>
      </w:r>
    </w:p>
    <w:p w:rsidR="00402C0D" w:rsidRPr="00EC6FFF" w:rsidRDefault="00402C0D" w:rsidP="00E50E37">
      <w:pPr>
        <w:pStyle w:val="a3"/>
        <w:numPr>
          <w:ilvl w:val="0"/>
          <w:numId w:val="2"/>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укрепление здоровья и содействие правильному физическому развитию студентов; </w:t>
      </w:r>
    </w:p>
    <w:p w:rsidR="00402C0D" w:rsidRPr="00EC6FFF" w:rsidRDefault="00402C0D" w:rsidP="00E50E37">
      <w:pPr>
        <w:pStyle w:val="a3"/>
        <w:numPr>
          <w:ilvl w:val="0"/>
          <w:numId w:val="2"/>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lastRenderedPageBreak/>
        <w:t>обучение жизненно важным двигательным навыкам и умениям в ходьбе, беге, прыжках и метаниях;</w:t>
      </w:r>
    </w:p>
    <w:p w:rsidR="00402C0D" w:rsidRPr="00EC6FFF" w:rsidRDefault="00402C0D" w:rsidP="00E50E37">
      <w:pPr>
        <w:pStyle w:val="a3"/>
        <w:numPr>
          <w:ilvl w:val="0"/>
          <w:numId w:val="2"/>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подготовка разносторонне физически развитых, волевых, смелых и дисциплинированных юных спортсменов, готовых к труду и защите Родины; </w:t>
      </w:r>
    </w:p>
    <w:p w:rsidR="00402C0D" w:rsidRPr="00EC6FFF" w:rsidRDefault="00402C0D" w:rsidP="00E50E37">
      <w:pPr>
        <w:spacing w:after="0" w:line="276" w:lineRule="auto"/>
        <w:ind w:left="-709" w:firstLine="567"/>
        <w:rPr>
          <w:rFonts w:ascii="Times New Roman" w:hAnsi="Times New Roman" w:cs="Times New Roman"/>
          <w:b/>
          <w:i/>
          <w:sz w:val="28"/>
          <w:szCs w:val="28"/>
        </w:rPr>
      </w:pPr>
      <w:r w:rsidRPr="00EC6FFF">
        <w:rPr>
          <w:rFonts w:ascii="Times New Roman" w:hAnsi="Times New Roman" w:cs="Times New Roman"/>
          <w:b/>
          <w:i/>
          <w:sz w:val="28"/>
          <w:szCs w:val="28"/>
        </w:rPr>
        <w:t>Ожидаемые результаты:</w:t>
      </w:r>
    </w:p>
    <w:p w:rsidR="00402C0D" w:rsidRPr="00EC6FFF" w:rsidRDefault="00402C0D" w:rsidP="00E50E37">
      <w:pPr>
        <w:pStyle w:val="a3"/>
        <w:numPr>
          <w:ilvl w:val="0"/>
          <w:numId w:val="3"/>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стремление овладеть основами техники бега, прыжков.</w:t>
      </w:r>
    </w:p>
    <w:p w:rsidR="00402C0D" w:rsidRPr="00EC6FFF" w:rsidRDefault="00402C0D" w:rsidP="00E50E37">
      <w:pPr>
        <w:pStyle w:val="a3"/>
        <w:numPr>
          <w:ilvl w:val="0"/>
          <w:numId w:val="3"/>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расширение знаний по вопросам правил соревнований. </w:t>
      </w:r>
    </w:p>
    <w:p w:rsidR="00402C0D" w:rsidRPr="00EC6FFF" w:rsidRDefault="00402C0D" w:rsidP="00E50E37">
      <w:pPr>
        <w:pStyle w:val="a3"/>
        <w:numPr>
          <w:ilvl w:val="0"/>
          <w:numId w:val="3"/>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повышение уровня разносторонней физической подготовленности.</w:t>
      </w:r>
    </w:p>
    <w:p w:rsidR="00402C0D" w:rsidRPr="00EC6FFF" w:rsidRDefault="00402C0D" w:rsidP="00E50E37">
      <w:pPr>
        <w:pStyle w:val="a3"/>
        <w:numPr>
          <w:ilvl w:val="0"/>
          <w:numId w:val="3"/>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освоить технику бега на короткие и средние дистанции. </w:t>
      </w:r>
    </w:p>
    <w:p w:rsidR="00402C0D" w:rsidRPr="00EC6FFF" w:rsidRDefault="00402C0D" w:rsidP="00E50E37">
      <w:pPr>
        <w:pStyle w:val="a3"/>
        <w:numPr>
          <w:ilvl w:val="0"/>
          <w:numId w:val="3"/>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иметь представление о технике бега на длинные дистанции. </w:t>
      </w:r>
    </w:p>
    <w:p w:rsidR="00402C0D" w:rsidRPr="00EC6FFF" w:rsidRDefault="00402C0D" w:rsidP="00E50E37">
      <w:pPr>
        <w:pStyle w:val="a3"/>
        <w:numPr>
          <w:ilvl w:val="0"/>
          <w:numId w:val="3"/>
        </w:num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развитие волевых качеств: целеустремленности, настойчивости, решительности, смелости, самообладания.</w:t>
      </w:r>
    </w:p>
    <w:p w:rsidR="00402C0D" w:rsidRPr="00EC6FFF" w:rsidRDefault="00402C0D" w:rsidP="00E50E37">
      <w:pPr>
        <w:ind w:left="-709" w:firstLine="567"/>
        <w:rPr>
          <w:sz w:val="28"/>
          <w:szCs w:val="28"/>
        </w:rPr>
      </w:pPr>
    </w:p>
    <w:p w:rsidR="00402C0D" w:rsidRPr="00EC6FFF" w:rsidRDefault="00402C0D" w:rsidP="00E50E37">
      <w:pPr>
        <w:ind w:left="-709" w:firstLine="567"/>
        <w:jc w:val="center"/>
        <w:rPr>
          <w:rFonts w:ascii="Times New Roman" w:hAnsi="Times New Roman" w:cs="Times New Roman"/>
          <w:b/>
          <w:sz w:val="28"/>
          <w:szCs w:val="28"/>
        </w:rPr>
      </w:pPr>
      <w:r w:rsidRPr="00EC6FFF">
        <w:rPr>
          <w:rFonts w:ascii="Times New Roman" w:hAnsi="Times New Roman" w:cs="Times New Roman"/>
          <w:b/>
          <w:sz w:val="28"/>
          <w:szCs w:val="28"/>
        </w:rPr>
        <w:t>УЧЕБНО-ТЕМАТИЧЕСКИЙ ПЛАН</w:t>
      </w:r>
    </w:p>
    <w:p w:rsidR="00402C0D" w:rsidRPr="00EC6FFF" w:rsidRDefault="00402C0D" w:rsidP="00E50E37">
      <w:pPr>
        <w:ind w:left="-709" w:firstLine="567"/>
        <w:rPr>
          <w:sz w:val="28"/>
          <w:szCs w:val="28"/>
        </w:rPr>
      </w:pPr>
    </w:p>
    <w:tbl>
      <w:tblPr>
        <w:tblStyle w:val="a4"/>
        <w:tblW w:w="0" w:type="auto"/>
        <w:tblLook w:val="04A0" w:firstRow="1" w:lastRow="0" w:firstColumn="1" w:lastColumn="0" w:noHBand="0" w:noVBand="1"/>
      </w:tblPr>
      <w:tblGrid>
        <w:gridCol w:w="7675"/>
        <w:gridCol w:w="1670"/>
      </w:tblGrid>
      <w:tr w:rsidR="00402C0D" w:rsidRPr="00EC6FFF" w:rsidTr="002F7C2F">
        <w:tc>
          <w:tcPr>
            <w:tcW w:w="7675"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Техника безопасности на занятиях по легкой атлетике</w:t>
            </w:r>
          </w:p>
        </w:tc>
        <w:tc>
          <w:tcPr>
            <w:tcW w:w="1670"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4 часа</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Вводное занятие ( история, гигиена, место для занятий и т. д. )</w:t>
            </w:r>
          </w:p>
        </w:tc>
        <w:tc>
          <w:tcPr>
            <w:tcW w:w="1670"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4 часа</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Общая физическая подготовка</w:t>
            </w:r>
          </w:p>
        </w:tc>
        <w:tc>
          <w:tcPr>
            <w:tcW w:w="1670"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12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Упражнения для развития физических качеств</w:t>
            </w:r>
          </w:p>
        </w:tc>
        <w:tc>
          <w:tcPr>
            <w:tcW w:w="1670"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15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Силовая и прыжковая подготовка</w:t>
            </w:r>
          </w:p>
        </w:tc>
        <w:tc>
          <w:tcPr>
            <w:tcW w:w="1670"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15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Техника бега на короткие дистанции</w:t>
            </w:r>
          </w:p>
        </w:tc>
        <w:tc>
          <w:tcPr>
            <w:tcW w:w="1670"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15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Техника бега на средние  дистанции</w:t>
            </w:r>
          </w:p>
        </w:tc>
        <w:tc>
          <w:tcPr>
            <w:tcW w:w="1670"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15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Техника бега на длинные дистанции</w:t>
            </w:r>
          </w:p>
        </w:tc>
        <w:tc>
          <w:tcPr>
            <w:tcW w:w="1670"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20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Техника и тактика бега по повороту</w:t>
            </w:r>
          </w:p>
        </w:tc>
        <w:tc>
          <w:tcPr>
            <w:tcW w:w="1670"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10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Техника и тактика бега по дистанции</w:t>
            </w:r>
          </w:p>
        </w:tc>
        <w:tc>
          <w:tcPr>
            <w:tcW w:w="1670"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10 часов</w:t>
            </w:r>
          </w:p>
        </w:tc>
      </w:tr>
      <w:tr w:rsidR="00402C0D" w:rsidRPr="00EC6FFF" w:rsidTr="002F7C2F">
        <w:tc>
          <w:tcPr>
            <w:tcW w:w="7675"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Соревнования,  прикидки</w:t>
            </w:r>
          </w:p>
        </w:tc>
        <w:tc>
          <w:tcPr>
            <w:tcW w:w="1670"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tabs>
                <w:tab w:val="left" w:pos="2175"/>
              </w:tabs>
              <w:ind w:left="-709" w:firstLine="567"/>
              <w:rPr>
                <w:rFonts w:ascii="Times New Roman" w:hAnsi="Times New Roman" w:cs="Times New Roman"/>
                <w:sz w:val="28"/>
                <w:szCs w:val="28"/>
              </w:rPr>
            </w:pPr>
            <w:r w:rsidRPr="00EC6FFF">
              <w:rPr>
                <w:rFonts w:ascii="Times New Roman" w:hAnsi="Times New Roman" w:cs="Times New Roman"/>
                <w:sz w:val="28"/>
                <w:szCs w:val="28"/>
              </w:rPr>
              <w:t>20 часов</w:t>
            </w:r>
          </w:p>
        </w:tc>
      </w:tr>
    </w:tbl>
    <w:p w:rsidR="00402C0D" w:rsidRPr="00EC6FFF" w:rsidRDefault="00402C0D" w:rsidP="00E50E37">
      <w:pPr>
        <w:ind w:left="-709" w:firstLine="567"/>
        <w:jc w:val="center"/>
        <w:rPr>
          <w:rFonts w:ascii="Times New Roman" w:hAnsi="Times New Roman" w:cs="Times New Roman"/>
          <w:b/>
          <w:i/>
          <w:sz w:val="28"/>
          <w:szCs w:val="28"/>
        </w:rPr>
      </w:pPr>
    </w:p>
    <w:p w:rsidR="00402C0D" w:rsidRPr="00EC6FFF" w:rsidRDefault="00402C0D" w:rsidP="00E50E37">
      <w:pPr>
        <w:ind w:left="-709" w:firstLine="567"/>
        <w:rPr>
          <w:sz w:val="28"/>
          <w:szCs w:val="28"/>
        </w:rPr>
      </w:pPr>
      <w:r w:rsidRPr="00EC6FFF">
        <w:rPr>
          <w:rFonts w:ascii="Times New Roman" w:hAnsi="Times New Roman" w:cs="Times New Roman"/>
          <w:b/>
          <w:i/>
          <w:sz w:val="28"/>
          <w:szCs w:val="28"/>
        </w:rPr>
        <w:t>Содержание программы.</w:t>
      </w:r>
      <w:r w:rsidRPr="00EC6FFF">
        <w:rPr>
          <w:sz w:val="28"/>
          <w:szCs w:val="28"/>
        </w:rPr>
        <w:t xml:space="preserve">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i/>
          <w:sz w:val="28"/>
          <w:szCs w:val="28"/>
          <w:u w:val="single"/>
        </w:rPr>
        <w:t>Вводное занятие</w:t>
      </w:r>
      <w:r w:rsidRPr="00EC6FFF">
        <w:rPr>
          <w:rFonts w:ascii="Times New Roman" w:hAnsi="Times New Roman" w:cs="Times New Roman"/>
          <w:i/>
          <w:sz w:val="28"/>
          <w:szCs w:val="28"/>
        </w:rPr>
        <w:t>.</w:t>
      </w:r>
      <w:r w:rsidRPr="00EC6FFF">
        <w:rPr>
          <w:rFonts w:ascii="Times New Roman" w:hAnsi="Times New Roman" w:cs="Times New Roman"/>
          <w:sz w:val="28"/>
          <w:szCs w:val="28"/>
        </w:rPr>
        <w:t xml:space="preserve"> План работы секции. Правила поведения в секции и режим работы. Значение легкоатлетических упражнений для подготовки к трудовой деятельности, к защите Родины.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i/>
          <w:sz w:val="28"/>
          <w:szCs w:val="28"/>
          <w:u w:val="single"/>
        </w:rPr>
        <w:t>История развития легкоатлетического спорта.</w:t>
      </w:r>
      <w:r w:rsidRPr="00EC6FFF">
        <w:rPr>
          <w:rFonts w:ascii="Times New Roman" w:hAnsi="Times New Roman" w:cs="Times New Roman"/>
          <w:sz w:val="28"/>
          <w:szCs w:val="28"/>
        </w:rPr>
        <w:t xml:space="preserve"> Возникновение легкоатлетических упражнений. Легкая атлетика как наиболее доступный для любого возраста вид спорта, имеющий прикладное значение.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i/>
          <w:sz w:val="28"/>
          <w:szCs w:val="28"/>
          <w:u w:val="single"/>
        </w:rPr>
        <w:t>Гигиена спортсмена и закаливание</w:t>
      </w:r>
      <w:r w:rsidRPr="00EC6FFF">
        <w:rPr>
          <w:rFonts w:ascii="Times New Roman" w:hAnsi="Times New Roman" w:cs="Times New Roman"/>
          <w:sz w:val="28"/>
          <w:szCs w:val="28"/>
          <w:u w:val="single"/>
        </w:rPr>
        <w:t>.</w:t>
      </w:r>
      <w:r w:rsidRPr="00EC6FFF">
        <w:rPr>
          <w:rFonts w:ascii="Times New Roman" w:hAnsi="Times New Roman" w:cs="Times New Roman"/>
          <w:sz w:val="28"/>
          <w:szCs w:val="28"/>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i/>
          <w:sz w:val="28"/>
          <w:szCs w:val="28"/>
        </w:rPr>
        <w:lastRenderedPageBreak/>
        <w:t>Места занятий, их оборудование и подготовка.</w:t>
      </w:r>
      <w:r w:rsidRPr="00EC6FFF">
        <w:rPr>
          <w:rFonts w:ascii="Times New Roman" w:hAnsi="Times New Roman" w:cs="Times New Roman"/>
          <w:sz w:val="28"/>
          <w:szCs w:val="28"/>
        </w:rPr>
        <w:t xml:space="preserve"> Ознакомление с местами занятий по отдельным видам легкой атлетики. Оборудование и инвентарь, одежда и обувь для занятий и соревнований.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i/>
          <w:sz w:val="28"/>
          <w:szCs w:val="28"/>
          <w:u w:val="single"/>
        </w:rPr>
        <w:t>Техника безопасности во время занятий легкой атлетикой.</w:t>
      </w:r>
      <w:r w:rsidRPr="00EC6FFF">
        <w:rPr>
          <w:rFonts w:ascii="Times New Roman" w:hAnsi="Times New Roman" w:cs="Times New Roman"/>
          <w:sz w:val="28"/>
          <w:szCs w:val="28"/>
        </w:rPr>
        <w:t xml:space="preserve">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i/>
          <w:sz w:val="28"/>
          <w:szCs w:val="28"/>
          <w:u w:val="single"/>
        </w:rPr>
        <w:t>Ознакомление с правилами соревнований.</w:t>
      </w:r>
      <w:r w:rsidRPr="00EC6FFF">
        <w:rPr>
          <w:rFonts w:ascii="Times New Roman" w:hAnsi="Times New Roman" w:cs="Times New Roman"/>
          <w:sz w:val="28"/>
          <w:szCs w:val="28"/>
        </w:rPr>
        <w:t xml:space="preserve"> Судейство соревнований в отдельных видах бега, ходьбы, в метании меча, прыжках в высоту, длину.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i/>
          <w:sz w:val="28"/>
          <w:szCs w:val="28"/>
          <w:u w:val="single"/>
        </w:rPr>
        <w:t>Общая физическая и специальная подготовка.</w:t>
      </w:r>
      <w:r w:rsidRPr="00EC6FFF">
        <w:rPr>
          <w:rFonts w:ascii="Times New Roman" w:hAnsi="Times New Roman" w:cs="Times New Roman"/>
          <w:sz w:val="28"/>
          <w:szCs w:val="28"/>
        </w:rPr>
        <w:t xml:space="preserve"> Практические занятия. Упражнения для развития скорости: гладкий бег, комбинированный бег со сменой скорости и направлений, кроссовый бег, общеразвивающие упражнения; прыжковые упражнения: прыжки в длину с места, прыжки с места и с разбега с доставанием предметов, прыжки через препятствие; 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 </w:t>
      </w:r>
    </w:p>
    <w:p w:rsidR="00402C0D" w:rsidRPr="00EC6FFF" w:rsidRDefault="00402C0D" w:rsidP="00E50E37">
      <w:pPr>
        <w:spacing w:after="0" w:line="276" w:lineRule="auto"/>
        <w:ind w:left="-709" w:firstLine="567"/>
        <w:rPr>
          <w:rFonts w:ascii="Times New Roman" w:hAnsi="Times New Roman" w:cs="Times New Roman"/>
          <w:sz w:val="28"/>
          <w:szCs w:val="28"/>
          <w:u w:val="single"/>
        </w:rPr>
      </w:pPr>
      <w:r w:rsidRPr="00EC6FFF">
        <w:rPr>
          <w:rFonts w:ascii="Times New Roman" w:hAnsi="Times New Roman" w:cs="Times New Roman"/>
          <w:i/>
          <w:sz w:val="28"/>
          <w:szCs w:val="28"/>
          <w:u w:val="single"/>
        </w:rPr>
        <w:t>Ознакомление с отдельными элементами техники бега и ходьбы.</w:t>
      </w:r>
      <w:r w:rsidRPr="00EC6FFF">
        <w:rPr>
          <w:rFonts w:ascii="Times New Roman" w:hAnsi="Times New Roman" w:cs="Times New Roman"/>
          <w:sz w:val="28"/>
          <w:szCs w:val="28"/>
          <w:u w:val="single"/>
        </w:rPr>
        <w:t xml:space="preserve">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1. Изучение техники спортивной ходьбы (ознакомление с техникой, изучение движений ног и таза, изучение работы рук в сочетании с движениями ног).</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2. Изучение техники бега (ознакомление с техникой, изучение движений ног и таза, изучение работы рук в сочетании с движениями ног. Низкий старт, стартовый разбег).</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3. 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4. Обучение технике эстафетного бега (Встречная эстафета. Совершенствование техники эстафетного бега).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5. Кроссовая подготовка (Бег на средние дистанции 300-500 м. Бег на средние дистанции 400-500 м. Бег с ускорением. Бег в медленном темпе (2-2,5 мин). Стартовый разгон. Челночный бег 3 х 10м и 6 х 10 м. Повторный бег 2х60 м. Равномерный бег 1000-1200 м. Кросс в сочетании с ходьбой до 800-1000 м. Кроссовый бег 1000 м. Челночный бег 3х10 м. Ходьба и бег в течение 7-8 мин. </w:t>
      </w:r>
      <w:r w:rsidRPr="00EC6FFF">
        <w:rPr>
          <w:rFonts w:ascii="Times New Roman" w:hAnsi="Times New Roman" w:cs="Times New Roman"/>
          <w:sz w:val="28"/>
          <w:szCs w:val="28"/>
        </w:rPr>
        <w:lastRenderedPageBreak/>
        <w:t xml:space="preserve">Кросс в умеренном темпе в сочетании с ходьбой). </w:t>
      </w:r>
      <w:r w:rsidRPr="00EC6FFF">
        <w:rPr>
          <w:rFonts w:ascii="Times New Roman" w:hAnsi="Times New Roman" w:cs="Times New Roman"/>
          <w:i/>
          <w:sz w:val="28"/>
          <w:szCs w:val="28"/>
          <w:u w:val="single"/>
        </w:rPr>
        <w:t>Контрольные упражнения и спортивные соревнования</w:t>
      </w:r>
      <w:r w:rsidRPr="00EC6FFF">
        <w:rPr>
          <w:rFonts w:ascii="Times New Roman" w:hAnsi="Times New Roman" w:cs="Times New Roman"/>
          <w:i/>
          <w:sz w:val="28"/>
          <w:szCs w:val="28"/>
        </w:rPr>
        <w:t>.</w:t>
      </w:r>
      <w:r w:rsidRPr="00EC6FFF">
        <w:rPr>
          <w:rFonts w:ascii="Times New Roman" w:hAnsi="Times New Roman" w:cs="Times New Roman"/>
          <w:sz w:val="28"/>
          <w:szCs w:val="28"/>
        </w:rPr>
        <w:t xml:space="preserve"> Согласно плану спортивных мероприятий.</w:t>
      </w:r>
    </w:p>
    <w:p w:rsidR="00402C0D" w:rsidRPr="00EC6FFF" w:rsidRDefault="00402C0D" w:rsidP="00E50E37">
      <w:pPr>
        <w:spacing w:line="276" w:lineRule="auto"/>
        <w:ind w:left="-709" w:firstLine="567"/>
        <w:rPr>
          <w:sz w:val="28"/>
          <w:szCs w:val="28"/>
        </w:rPr>
      </w:pPr>
    </w:p>
    <w:p w:rsidR="00402C0D" w:rsidRPr="00EC6FFF" w:rsidRDefault="00402C0D" w:rsidP="00E50E37">
      <w:pPr>
        <w:ind w:left="-709" w:firstLine="567"/>
        <w:rPr>
          <w:rFonts w:ascii="Times New Roman" w:hAnsi="Times New Roman" w:cs="Times New Roman"/>
          <w:b/>
          <w:i/>
          <w:sz w:val="28"/>
          <w:szCs w:val="28"/>
        </w:rPr>
      </w:pPr>
      <w:r w:rsidRPr="00EC6FFF">
        <w:rPr>
          <w:rFonts w:ascii="Times New Roman" w:hAnsi="Times New Roman" w:cs="Times New Roman"/>
          <w:b/>
          <w:i/>
          <w:sz w:val="28"/>
          <w:szCs w:val="28"/>
        </w:rPr>
        <w:t>Календарь соревнований</w:t>
      </w:r>
    </w:p>
    <w:tbl>
      <w:tblPr>
        <w:tblStyle w:val="a4"/>
        <w:tblW w:w="0" w:type="auto"/>
        <w:tblInd w:w="-113" w:type="dxa"/>
        <w:tblLook w:val="04A0" w:firstRow="1" w:lastRow="0" w:firstColumn="1" w:lastColumn="0" w:noHBand="0" w:noVBand="1"/>
      </w:tblPr>
      <w:tblGrid>
        <w:gridCol w:w="7750"/>
        <w:gridCol w:w="1708"/>
      </w:tblGrid>
      <w:tr w:rsidR="00402C0D" w:rsidRPr="00EC6FFF" w:rsidTr="002F7C2F">
        <w:tc>
          <w:tcPr>
            <w:tcW w:w="8642"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Городской фестиваль ГТО </w:t>
            </w:r>
          </w:p>
        </w:tc>
        <w:tc>
          <w:tcPr>
            <w:tcW w:w="1814"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декабрь</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Первенство города</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апрель</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Эстафета посвященная 9 Мая </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май</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Соревнования по кроссу, в рамках ГТО</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май</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Весенний кросс</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апрель</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Первенство колледжа</w:t>
            </w:r>
            <w:r>
              <w:rPr>
                <w:rFonts w:ascii="Times New Roman" w:hAnsi="Times New Roman" w:cs="Times New Roman"/>
                <w:sz w:val="28"/>
                <w:szCs w:val="28"/>
              </w:rPr>
              <w:t xml:space="preserve"> по прыжкам в длину</w:t>
            </w:r>
            <w:r w:rsidRPr="00EC6FFF">
              <w:rPr>
                <w:rFonts w:ascii="Times New Roman" w:hAnsi="Times New Roman" w:cs="Times New Roman"/>
                <w:sz w:val="28"/>
                <w:szCs w:val="28"/>
              </w:rPr>
              <w:t xml:space="preserve"> </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Pr>
                <w:rFonts w:ascii="Times New Roman" w:hAnsi="Times New Roman" w:cs="Times New Roman"/>
                <w:sz w:val="28"/>
                <w:szCs w:val="28"/>
              </w:rPr>
              <w:t>декабрь</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Первенство колледжа</w:t>
            </w:r>
            <w:r>
              <w:rPr>
                <w:rFonts w:ascii="Times New Roman" w:hAnsi="Times New Roman" w:cs="Times New Roman"/>
                <w:sz w:val="28"/>
                <w:szCs w:val="28"/>
              </w:rPr>
              <w:t xml:space="preserve"> по прыжкам в высоту</w:t>
            </w:r>
          </w:p>
        </w:tc>
        <w:tc>
          <w:tcPr>
            <w:tcW w:w="1814" w:type="dxa"/>
            <w:tcBorders>
              <w:top w:val="single" w:sz="4" w:space="0" w:color="auto"/>
              <w:left w:val="single" w:sz="4" w:space="0" w:color="auto"/>
              <w:bottom w:val="single" w:sz="4" w:space="0" w:color="auto"/>
              <w:right w:val="single" w:sz="4" w:space="0" w:color="auto"/>
            </w:tcBorders>
          </w:tcPr>
          <w:p w:rsidR="00402C0D" w:rsidRPr="00EC6FFF" w:rsidRDefault="00402C0D" w:rsidP="00E50E37">
            <w:pPr>
              <w:spacing w:line="254" w:lineRule="auto"/>
              <w:ind w:left="-709" w:firstLine="567"/>
              <w:rPr>
                <w:rFonts w:ascii="Times New Roman" w:hAnsi="Times New Roman" w:cs="Times New Roman"/>
                <w:sz w:val="28"/>
                <w:szCs w:val="28"/>
              </w:rPr>
            </w:pPr>
            <w:r>
              <w:rPr>
                <w:rFonts w:ascii="Times New Roman" w:hAnsi="Times New Roman" w:cs="Times New Roman"/>
                <w:sz w:val="28"/>
                <w:szCs w:val="28"/>
              </w:rPr>
              <w:t>январь</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Первенство колледжа, посвященное 8 марта</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март</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Спартакиада южного территориального Совета директоров СПО Кузбасса, среди юношей и девушек,  г. Мыски</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апрель </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Областные финальные соревнования по легкой атлетике среди юношей и девушек,  г. Новокузнецк</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май </w:t>
            </w:r>
          </w:p>
        </w:tc>
      </w:tr>
      <w:tr w:rsidR="00402C0D" w:rsidRPr="00EC6FFF" w:rsidTr="002F7C2F">
        <w:tc>
          <w:tcPr>
            <w:tcW w:w="8642"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Спартакиада южного территориального Совета директоров СПО Кузбасса по легкоатлетическому кроссу, среди юношей и девушек, </w:t>
            </w:r>
          </w:p>
        </w:tc>
        <w:tc>
          <w:tcPr>
            <w:tcW w:w="1814" w:type="dxa"/>
            <w:tcBorders>
              <w:top w:val="single" w:sz="4" w:space="0" w:color="auto"/>
              <w:left w:val="single" w:sz="4" w:space="0" w:color="auto"/>
              <w:bottom w:val="single" w:sz="4" w:space="0" w:color="auto"/>
              <w:right w:val="single" w:sz="4" w:space="0" w:color="auto"/>
            </w:tcBorders>
            <w:hideMark/>
          </w:tcPr>
          <w:p w:rsidR="00402C0D" w:rsidRPr="00EC6FFF" w:rsidRDefault="00402C0D" w:rsidP="00E50E37">
            <w:p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май</w:t>
            </w:r>
          </w:p>
        </w:tc>
      </w:tr>
    </w:tbl>
    <w:p w:rsidR="00402C0D" w:rsidRPr="00EC6FFF" w:rsidRDefault="00402C0D" w:rsidP="00E50E37">
      <w:pPr>
        <w:spacing w:line="276" w:lineRule="auto"/>
        <w:ind w:left="-709" w:firstLine="567"/>
        <w:rPr>
          <w:sz w:val="28"/>
          <w:szCs w:val="28"/>
        </w:rPr>
      </w:pPr>
    </w:p>
    <w:p w:rsidR="00402C0D" w:rsidRPr="00EC6FFF" w:rsidRDefault="00402C0D" w:rsidP="00E50E37">
      <w:pPr>
        <w:spacing w:line="276" w:lineRule="auto"/>
        <w:ind w:left="-709" w:firstLine="567"/>
        <w:rPr>
          <w:rFonts w:ascii="Times New Roman" w:hAnsi="Times New Roman" w:cs="Times New Roman"/>
          <w:sz w:val="28"/>
          <w:szCs w:val="28"/>
        </w:rPr>
      </w:pPr>
      <w:r w:rsidRPr="00EC6FFF">
        <w:rPr>
          <w:rFonts w:ascii="Times New Roman" w:hAnsi="Times New Roman" w:cs="Times New Roman"/>
          <w:b/>
          <w:i/>
          <w:sz w:val="28"/>
          <w:szCs w:val="28"/>
        </w:rPr>
        <w:t>Контрольно-нормативные требования</w:t>
      </w:r>
    </w:p>
    <w:p w:rsidR="00402C0D" w:rsidRPr="00EC6FFF" w:rsidRDefault="00402C0D" w:rsidP="00E50E37">
      <w:pPr>
        <w:spacing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 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1000 м, челночный бег 3х10м, прыжок в длину с места, подтягивания, наклоны туловища, сидя на полу, метание набивного мяча на дальность). Все они наиболее полно характеризуют развитие основных физических качеств. Контрольное тестирование должно проводиться в процессе тренировки на протяжении 1-2 недель за 1-1,5 недели до соревнований. </w:t>
      </w:r>
    </w:p>
    <w:p w:rsidR="00402C0D" w:rsidRPr="00EC6FFF" w:rsidRDefault="00402C0D" w:rsidP="00E50E37">
      <w:pPr>
        <w:spacing w:line="276" w:lineRule="auto"/>
        <w:ind w:left="-709" w:firstLine="567"/>
        <w:rPr>
          <w:rFonts w:ascii="Times New Roman" w:hAnsi="Times New Roman" w:cs="Times New Roman"/>
          <w:sz w:val="28"/>
          <w:szCs w:val="28"/>
        </w:rPr>
      </w:pPr>
      <w:r w:rsidRPr="00EC6FFF">
        <w:rPr>
          <w:rFonts w:ascii="Times New Roman" w:hAnsi="Times New Roman" w:cs="Times New Roman"/>
          <w:b/>
          <w:i/>
          <w:sz w:val="28"/>
          <w:szCs w:val="28"/>
        </w:rPr>
        <w:t>Материально-техническая база.</w:t>
      </w:r>
    </w:p>
    <w:p w:rsidR="00402C0D" w:rsidRPr="00EC6FFF" w:rsidRDefault="00402C0D" w:rsidP="00E50E37">
      <w:pPr>
        <w:spacing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Занятия, как правило, должны проводиться на свежем воздухе. Для этого в школе имеются спортивные площадки, яма для прыжков в длину с разбега, мячи </w:t>
      </w:r>
      <w:r w:rsidRPr="00EC6FFF">
        <w:rPr>
          <w:rFonts w:ascii="Times New Roman" w:hAnsi="Times New Roman" w:cs="Times New Roman"/>
          <w:sz w:val="28"/>
          <w:szCs w:val="28"/>
        </w:rPr>
        <w:lastRenderedPageBreak/>
        <w:t>для метания, гранаты, беговые дорожки, спортивный городок. Так же имеется методический материал с описанием основных легкоатлетических упражнений, наглядное пособие в виде картинок, журналов.</w:t>
      </w:r>
    </w:p>
    <w:p w:rsidR="00402C0D" w:rsidRPr="00EC6FFF" w:rsidRDefault="00402C0D" w:rsidP="00E50E37">
      <w:pPr>
        <w:spacing w:line="276" w:lineRule="auto"/>
        <w:ind w:left="-709" w:firstLine="567"/>
        <w:rPr>
          <w:rFonts w:ascii="Times New Roman" w:hAnsi="Times New Roman" w:cs="Times New Roman"/>
          <w:b/>
          <w:i/>
          <w:sz w:val="28"/>
          <w:szCs w:val="28"/>
        </w:rPr>
      </w:pPr>
      <w:r w:rsidRPr="00EC6FFF">
        <w:rPr>
          <w:rFonts w:ascii="Times New Roman" w:hAnsi="Times New Roman" w:cs="Times New Roman"/>
          <w:b/>
          <w:i/>
          <w:sz w:val="28"/>
          <w:szCs w:val="28"/>
        </w:rPr>
        <w:t>Техника безопасности на занятиях по легкой атлетике.</w:t>
      </w:r>
    </w:p>
    <w:p w:rsidR="00402C0D" w:rsidRPr="00EC6FFF" w:rsidRDefault="00402C0D" w:rsidP="00E50E37">
      <w:pPr>
        <w:spacing w:after="0" w:line="276" w:lineRule="auto"/>
        <w:ind w:left="-709" w:firstLine="567"/>
        <w:rPr>
          <w:rFonts w:ascii="Times New Roman" w:hAnsi="Times New Roman" w:cs="Times New Roman"/>
          <w:i/>
          <w:sz w:val="28"/>
          <w:szCs w:val="28"/>
          <w:u w:val="single"/>
        </w:rPr>
      </w:pPr>
      <w:r w:rsidRPr="00EC6FFF">
        <w:rPr>
          <w:sz w:val="28"/>
          <w:szCs w:val="28"/>
          <w:u w:val="single"/>
        </w:rPr>
        <w:t xml:space="preserve"> </w:t>
      </w:r>
      <w:r w:rsidRPr="00EC6FFF">
        <w:rPr>
          <w:rFonts w:ascii="Times New Roman" w:hAnsi="Times New Roman" w:cs="Times New Roman"/>
          <w:i/>
          <w:sz w:val="28"/>
          <w:szCs w:val="28"/>
          <w:u w:val="single"/>
        </w:rPr>
        <w:t xml:space="preserve">1. Общие требования безопасности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1.1. К занятиям легкой атлетикой допускаются учащиеся, прошедшие инструктаж по охране труда, медицинский осмотр и не имеющие противопоказаний по состоянию здоровья.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1.2. При проведении занятий по легкой атлетике соблюдать правила поведения, расписание учебных занятий, установленные режимы занятий и отдыха.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1.3. При проведении занятий по легкой атлетике возможно воздействие на обучающихся следующих опасных факторов: - травмы при падении на скользком грунте или твердом покрытии; - травмы при нахождении в зоне броска во время занятий по метанию; - выполнение упражнений без разминки.</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1.4. При проведении занятий по легкой атлетике должна быть медицинская аптечка с набором необходимых медикаментов и перевязочных средств для оказания первой помощи при травмах.</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1.5. О несчастном случае пострадавший или очевидец несчастного случая обязан немедленно сообщить преподавателю (воспитателю), который информирует об этом администрацию учреждения. При неисправности спортивного инвентаря прекратить занятия и сообщить об этом преподавателю.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1.6. В процессе занятий обучающиеся должны соблюдать порядок проведения учебных занятий и правила личной гигиены.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1.7. 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1.8. Грабли и лопаты нельзя оставлять на местах занятий. Грабли надо класть зубьями вниз, а спортивную обувь — шипами вниз. </w:t>
      </w:r>
    </w:p>
    <w:p w:rsidR="00402C0D" w:rsidRPr="00EC6FFF" w:rsidRDefault="00402C0D" w:rsidP="00E50E37">
      <w:pPr>
        <w:spacing w:after="0" w:line="276" w:lineRule="auto"/>
        <w:ind w:left="-709" w:firstLine="567"/>
        <w:rPr>
          <w:rFonts w:ascii="Times New Roman" w:hAnsi="Times New Roman" w:cs="Times New Roman"/>
          <w:i/>
          <w:sz w:val="28"/>
          <w:szCs w:val="28"/>
          <w:u w:val="single"/>
        </w:rPr>
      </w:pPr>
      <w:r w:rsidRPr="00EC6FFF">
        <w:rPr>
          <w:rFonts w:ascii="Times New Roman" w:hAnsi="Times New Roman" w:cs="Times New Roman"/>
          <w:i/>
          <w:sz w:val="28"/>
          <w:szCs w:val="28"/>
          <w:u w:val="single"/>
        </w:rPr>
        <w:t xml:space="preserve">2. Требования безопасности перед началом занятий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2.1. Надеть спортивный костюм и спортивную обувь с нескользкой подошвой.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2.2. Тщательно разрыхлить песок в прыжковой яме - месте приземления, проверить отсутствие в песке посторонних предметов.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2.3. Протереть насухо спортивные снаряды для метания (диск, ядро, гранату и т. п.).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2.4. Провести разминку.</w:t>
      </w:r>
    </w:p>
    <w:p w:rsidR="00402C0D" w:rsidRPr="00EC6FFF" w:rsidRDefault="00402C0D" w:rsidP="00E50E37">
      <w:pPr>
        <w:spacing w:after="0" w:line="276" w:lineRule="auto"/>
        <w:ind w:left="-709" w:firstLine="567"/>
        <w:rPr>
          <w:rFonts w:ascii="Times New Roman" w:hAnsi="Times New Roman" w:cs="Times New Roman"/>
          <w:i/>
          <w:sz w:val="28"/>
          <w:szCs w:val="28"/>
          <w:u w:val="single"/>
        </w:rPr>
      </w:pPr>
      <w:r w:rsidRPr="00EC6FFF">
        <w:rPr>
          <w:rFonts w:ascii="Times New Roman" w:hAnsi="Times New Roman" w:cs="Times New Roman"/>
          <w:i/>
          <w:sz w:val="28"/>
          <w:szCs w:val="28"/>
          <w:u w:val="single"/>
        </w:rPr>
        <w:t xml:space="preserve">3. Требования безопасности во время занятий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lastRenderedPageBreak/>
        <w:t xml:space="preserve">3.1. 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3.2. Во избежание столкновений исключить резко «стопорящую» остановку.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3.3. Не выполнять прыжки на неровном, рыхлом и скользком грунте, не приземляться при прыжках на руки.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3.4. Перед выполнением упражнений по метанию посмотреть, нет ли людей в секторе метания. 3.5. Не производить метания без разрешения преподавателя, не оставлять без присмотра спортивный инвентарь.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3.6. Не стоять справа от метающего, не находиться в зоне броска, не ходить за снарядами для метания без разрешения преподавателя.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3.7. Не подавать снаряд для метания друг другу броском.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3.8. Бег на стадионе проводить только в направлении против часовой стрелки;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3.9. В качестве финишной ленточки использовать только легко рвущиеся ткани, шерстяные нитки. Использование капроновых, нейлоновых тканей и ниток запрещено;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3.10. Запрещается проводить одновременно занятия несовместимыми видами спорта (например, футбол и метание, футбол и бег). </w:t>
      </w:r>
    </w:p>
    <w:p w:rsidR="00402C0D" w:rsidRPr="00EC6FFF" w:rsidRDefault="00402C0D" w:rsidP="00E50E37">
      <w:pPr>
        <w:spacing w:after="0" w:line="276" w:lineRule="auto"/>
        <w:ind w:left="-709" w:firstLine="567"/>
        <w:rPr>
          <w:rFonts w:ascii="Times New Roman" w:hAnsi="Times New Roman" w:cs="Times New Roman"/>
          <w:i/>
          <w:sz w:val="28"/>
          <w:szCs w:val="28"/>
          <w:u w:val="single"/>
        </w:rPr>
      </w:pPr>
      <w:r w:rsidRPr="00EC6FFF">
        <w:rPr>
          <w:rFonts w:ascii="Times New Roman" w:hAnsi="Times New Roman" w:cs="Times New Roman"/>
          <w:i/>
          <w:sz w:val="28"/>
          <w:szCs w:val="28"/>
          <w:u w:val="single"/>
        </w:rPr>
        <w:t xml:space="preserve">4. Требования безопасности в аварийных ситуациях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4.1. При плохом самочувствии прекратить занятия и сообщить об этом преподавателю.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w:t>
      </w:r>
      <w:r w:rsidRPr="00EC6FFF">
        <w:rPr>
          <w:rFonts w:ascii="Times New Roman" w:hAnsi="Times New Roman" w:cs="Times New Roman"/>
          <w:i/>
          <w:sz w:val="28"/>
          <w:szCs w:val="28"/>
          <w:u w:val="single"/>
        </w:rPr>
        <w:t xml:space="preserve">5. Требования безопасности по окончании занятий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5.1. Убрать в отведенное место для хранения спортивный инвентарь. </w:t>
      </w:r>
    </w:p>
    <w:p w:rsidR="00402C0D" w:rsidRPr="00EC6FFF"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5.2. Снять спортивный костюм и спортивную обувь. </w:t>
      </w:r>
    </w:p>
    <w:p w:rsidR="00402C0D" w:rsidRPr="00EC6FFF" w:rsidRDefault="00402C0D" w:rsidP="00E50E37">
      <w:pPr>
        <w:spacing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5.3. Принять душ или тщательно вымыть лицо и руки с мылом.</w:t>
      </w:r>
    </w:p>
    <w:p w:rsidR="00402C0D" w:rsidRPr="00EC6FFF" w:rsidRDefault="00402C0D" w:rsidP="00E50E37">
      <w:pPr>
        <w:spacing w:line="276" w:lineRule="auto"/>
        <w:ind w:left="-709" w:firstLine="567"/>
        <w:rPr>
          <w:rFonts w:ascii="Times New Roman" w:hAnsi="Times New Roman" w:cs="Times New Roman"/>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E50E37" w:rsidRDefault="00E50E37" w:rsidP="00E50E37">
      <w:pPr>
        <w:spacing w:after="0" w:line="256" w:lineRule="auto"/>
        <w:ind w:left="-709" w:firstLine="567"/>
        <w:rPr>
          <w:rFonts w:ascii="Times New Roman" w:hAnsi="Times New Roman" w:cs="Times New Roman"/>
          <w:b/>
          <w:sz w:val="28"/>
          <w:szCs w:val="28"/>
        </w:rPr>
      </w:pPr>
    </w:p>
    <w:p w:rsidR="00402C0D" w:rsidRPr="00EC6FFF" w:rsidRDefault="00402C0D" w:rsidP="00E50E37">
      <w:pPr>
        <w:spacing w:after="0" w:line="256" w:lineRule="auto"/>
        <w:ind w:left="-709" w:firstLine="567"/>
        <w:rPr>
          <w:rFonts w:ascii="Times New Roman" w:hAnsi="Times New Roman" w:cs="Times New Roman"/>
          <w:sz w:val="28"/>
          <w:szCs w:val="28"/>
        </w:rPr>
      </w:pPr>
      <w:bookmarkStart w:id="0" w:name="_GoBack"/>
      <w:bookmarkEnd w:id="0"/>
      <w:r w:rsidRPr="00EC6FFF">
        <w:rPr>
          <w:rFonts w:ascii="Times New Roman" w:hAnsi="Times New Roman" w:cs="Times New Roman"/>
          <w:b/>
          <w:sz w:val="28"/>
          <w:szCs w:val="28"/>
        </w:rPr>
        <w:lastRenderedPageBreak/>
        <w:t>Дни занятий:</w:t>
      </w:r>
      <w:r>
        <w:rPr>
          <w:rFonts w:ascii="Times New Roman" w:hAnsi="Times New Roman" w:cs="Times New Roman"/>
          <w:sz w:val="28"/>
          <w:szCs w:val="28"/>
        </w:rPr>
        <w:t xml:space="preserve"> вторник: 16-10 – 17-40</w:t>
      </w:r>
    </w:p>
    <w:p w:rsidR="00402C0D" w:rsidRPr="00EC6FFF" w:rsidRDefault="00402C0D" w:rsidP="00E50E37">
      <w:pPr>
        <w:spacing w:after="0" w:line="25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       </w:t>
      </w:r>
      <w:r>
        <w:rPr>
          <w:rFonts w:ascii="Times New Roman" w:hAnsi="Times New Roman" w:cs="Times New Roman"/>
          <w:sz w:val="28"/>
          <w:szCs w:val="28"/>
        </w:rPr>
        <w:t xml:space="preserve">                  пятница: 16-10 – 17-40</w:t>
      </w:r>
    </w:p>
    <w:p w:rsidR="00402C0D" w:rsidRPr="00EC6FFF" w:rsidRDefault="00402C0D" w:rsidP="00E50E37">
      <w:pPr>
        <w:spacing w:after="0" w:line="256" w:lineRule="auto"/>
        <w:ind w:left="-709" w:firstLine="567"/>
        <w:rPr>
          <w:rFonts w:ascii="Times New Roman" w:hAnsi="Times New Roman" w:cs="Times New Roman"/>
          <w:sz w:val="28"/>
          <w:szCs w:val="28"/>
        </w:rPr>
      </w:pPr>
    </w:p>
    <w:p w:rsidR="00402C0D" w:rsidRPr="00EC6FFF" w:rsidRDefault="00402C0D" w:rsidP="00E50E37">
      <w:pPr>
        <w:ind w:left="-709" w:firstLine="567"/>
        <w:rPr>
          <w:rFonts w:ascii="Times New Roman" w:hAnsi="Times New Roman" w:cs="Times New Roman"/>
          <w:b/>
          <w:sz w:val="28"/>
          <w:szCs w:val="28"/>
        </w:rPr>
      </w:pPr>
      <w:r w:rsidRPr="00EC6FFF">
        <w:rPr>
          <w:rFonts w:ascii="Times New Roman" w:hAnsi="Times New Roman" w:cs="Times New Roman"/>
          <w:b/>
          <w:sz w:val="28"/>
          <w:szCs w:val="28"/>
        </w:rPr>
        <w:t>Список занимающихся:</w:t>
      </w:r>
    </w:p>
    <w:p w:rsidR="00402C0D" w:rsidRPr="00EC6FFF" w:rsidRDefault="00402C0D" w:rsidP="00E50E37">
      <w:pPr>
        <w:pStyle w:val="a3"/>
        <w:numPr>
          <w:ilvl w:val="0"/>
          <w:numId w:val="5"/>
        </w:num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Федотова Анна, гр. ОПИ-17</w:t>
      </w:r>
    </w:p>
    <w:p w:rsidR="00402C0D" w:rsidRPr="00EC6FFF" w:rsidRDefault="00402C0D" w:rsidP="00E50E37">
      <w:pPr>
        <w:pStyle w:val="a3"/>
        <w:numPr>
          <w:ilvl w:val="0"/>
          <w:numId w:val="5"/>
        </w:num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Вишневская Ксения, гр. ОПИ-17</w:t>
      </w:r>
    </w:p>
    <w:p w:rsidR="00402C0D" w:rsidRPr="00EC6FFF" w:rsidRDefault="00402C0D" w:rsidP="00E50E37">
      <w:pPr>
        <w:pStyle w:val="a3"/>
        <w:numPr>
          <w:ilvl w:val="0"/>
          <w:numId w:val="5"/>
        </w:numPr>
        <w:spacing w:line="254"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Иванина Дарья, гр. МЭЛ-17</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proofErr w:type="spellStart"/>
      <w:r w:rsidRPr="00EC6FFF">
        <w:rPr>
          <w:rFonts w:ascii="Times New Roman" w:hAnsi="Times New Roman" w:cs="Times New Roman"/>
          <w:sz w:val="28"/>
          <w:szCs w:val="28"/>
        </w:rPr>
        <w:t>Сыщикова</w:t>
      </w:r>
      <w:proofErr w:type="spellEnd"/>
      <w:r w:rsidRPr="00EC6FFF">
        <w:rPr>
          <w:rFonts w:ascii="Times New Roman" w:hAnsi="Times New Roman" w:cs="Times New Roman"/>
          <w:sz w:val="28"/>
          <w:szCs w:val="28"/>
        </w:rPr>
        <w:t xml:space="preserve"> Анастасия, гр. МЭЛ-17</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r>
        <w:rPr>
          <w:rFonts w:ascii="Times New Roman" w:hAnsi="Times New Roman" w:cs="Times New Roman"/>
          <w:sz w:val="28"/>
          <w:szCs w:val="28"/>
        </w:rPr>
        <w:t xml:space="preserve">Гребенщикова Кристина, </w:t>
      </w:r>
      <w:r w:rsidRPr="00EC6FFF">
        <w:rPr>
          <w:rFonts w:ascii="Times New Roman" w:hAnsi="Times New Roman" w:cs="Times New Roman"/>
          <w:sz w:val="28"/>
          <w:szCs w:val="28"/>
        </w:rPr>
        <w:t>гр. МЭЛ-17</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proofErr w:type="spellStart"/>
      <w:r>
        <w:rPr>
          <w:rFonts w:ascii="Times New Roman" w:hAnsi="Times New Roman" w:cs="Times New Roman"/>
          <w:sz w:val="28"/>
          <w:szCs w:val="28"/>
        </w:rPr>
        <w:t>Анподистова</w:t>
      </w:r>
      <w:proofErr w:type="spellEnd"/>
      <w:r>
        <w:rPr>
          <w:rFonts w:ascii="Times New Roman" w:hAnsi="Times New Roman" w:cs="Times New Roman"/>
          <w:sz w:val="28"/>
          <w:szCs w:val="28"/>
        </w:rPr>
        <w:t xml:space="preserve"> Диана, </w:t>
      </w:r>
      <w:r w:rsidRPr="00EC6FFF">
        <w:rPr>
          <w:rFonts w:ascii="Times New Roman" w:hAnsi="Times New Roman" w:cs="Times New Roman"/>
          <w:sz w:val="28"/>
          <w:szCs w:val="28"/>
        </w:rPr>
        <w:t>гр.</w:t>
      </w:r>
      <w:r>
        <w:rPr>
          <w:rFonts w:ascii="Times New Roman" w:hAnsi="Times New Roman" w:cs="Times New Roman"/>
          <w:sz w:val="28"/>
          <w:szCs w:val="28"/>
        </w:rPr>
        <w:t>ЭС-18</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r>
        <w:rPr>
          <w:rFonts w:ascii="Times New Roman" w:hAnsi="Times New Roman" w:cs="Times New Roman"/>
          <w:sz w:val="28"/>
          <w:szCs w:val="28"/>
        </w:rPr>
        <w:t>Иванов Дмитрий, гр. МЭЛ-18</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r>
        <w:rPr>
          <w:rFonts w:ascii="Times New Roman" w:hAnsi="Times New Roman" w:cs="Times New Roman"/>
          <w:sz w:val="28"/>
          <w:szCs w:val="28"/>
        </w:rPr>
        <w:t xml:space="preserve">Трофимов Захар, </w:t>
      </w:r>
      <w:r w:rsidRPr="00EC6FFF">
        <w:rPr>
          <w:rFonts w:ascii="Times New Roman" w:hAnsi="Times New Roman" w:cs="Times New Roman"/>
          <w:sz w:val="28"/>
          <w:szCs w:val="28"/>
        </w:rPr>
        <w:t>гр. МЭЛ-17</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r>
        <w:rPr>
          <w:rFonts w:ascii="Times New Roman" w:hAnsi="Times New Roman" w:cs="Times New Roman"/>
          <w:sz w:val="28"/>
          <w:szCs w:val="28"/>
        </w:rPr>
        <w:t>Белослюдов Александр, гр.ОГР-17</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proofErr w:type="spellStart"/>
      <w:r>
        <w:rPr>
          <w:rFonts w:ascii="Times New Roman" w:hAnsi="Times New Roman" w:cs="Times New Roman"/>
          <w:sz w:val="28"/>
          <w:szCs w:val="28"/>
        </w:rPr>
        <w:t>Нечипуренко</w:t>
      </w:r>
      <w:proofErr w:type="spellEnd"/>
      <w:r>
        <w:rPr>
          <w:rFonts w:ascii="Times New Roman" w:hAnsi="Times New Roman" w:cs="Times New Roman"/>
          <w:sz w:val="28"/>
          <w:szCs w:val="28"/>
        </w:rPr>
        <w:t xml:space="preserve"> Александр, гр. ТЭО-18</w:t>
      </w:r>
    </w:p>
    <w:p w:rsidR="00402C0D" w:rsidRDefault="00402C0D" w:rsidP="00E50E37">
      <w:pPr>
        <w:pStyle w:val="a3"/>
        <w:numPr>
          <w:ilvl w:val="0"/>
          <w:numId w:val="5"/>
        </w:numPr>
        <w:spacing w:line="254" w:lineRule="auto"/>
        <w:ind w:left="-709" w:firstLine="567"/>
        <w:rPr>
          <w:rFonts w:ascii="Times New Roman" w:hAnsi="Times New Roman" w:cs="Times New Roman"/>
          <w:sz w:val="28"/>
          <w:szCs w:val="28"/>
        </w:rPr>
      </w:pPr>
      <w:r>
        <w:rPr>
          <w:rFonts w:ascii="Times New Roman" w:hAnsi="Times New Roman" w:cs="Times New Roman"/>
          <w:sz w:val="28"/>
          <w:szCs w:val="28"/>
        </w:rPr>
        <w:t>Бондаренко Данил, гр. ТЭО-18</w:t>
      </w:r>
    </w:p>
    <w:p w:rsidR="00402C0D" w:rsidRPr="00EC6FFF" w:rsidRDefault="00402C0D" w:rsidP="00E50E37">
      <w:pPr>
        <w:pStyle w:val="a3"/>
        <w:numPr>
          <w:ilvl w:val="0"/>
          <w:numId w:val="5"/>
        </w:numPr>
        <w:spacing w:line="254" w:lineRule="auto"/>
        <w:ind w:left="-709" w:firstLine="567"/>
        <w:rPr>
          <w:rFonts w:ascii="Times New Roman" w:hAnsi="Times New Roman" w:cs="Times New Roman"/>
          <w:sz w:val="28"/>
          <w:szCs w:val="28"/>
        </w:rPr>
      </w:pPr>
      <w:proofErr w:type="spellStart"/>
      <w:r>
        <w:rPr>
          <w:rFonts w:ascii="Times New Roman" w:hAnsi="Times New Roman" w:cs="Times New Roman"/>
          <w:sz w:val="28"/>
          <w:szCs w:val="28"/>
        </w:rPr>
        <w:t>Мордач</w:t>
      </w:r>
      <w:proofErr w:type="spellEnd"/>
      <w:r>
        <w:rPr>
          <w:rFonts w:ascii="Times New Roman" w:hAnsi="Times New Roman" w:cs="Times New Roman"/>
          <w:sz w:val="28"/>
          <w:szCs w:val="28"/>
        </w:rPr>
        <w:t xml:space="preserve"> Андрей ПРМ-19</w:t>
      </w:r>
    </w:p>
    <w:p w:rsidR="00402C0D" w:rsidRPr="00EC6FFF" w:rsidRDefault="00402C0D" w:rsidP="00E50E37">
      <w:pPr>
        <w:ind w:left="-709" w:firstLine="567"/>
        <w:rPr>
          <w:rFonts w:ascii="Times New Roman" w:hAnsi="Times New Roman" w:cs="Times New Roman"/>
          <w:sz w:val="28"/>
          <w:szCs w:val="28"/>
        </w:rPr>
      </w:pPr>
    </w:p>
    <w:p w:rsidR="00402C0D" w:rsidRPr="00EC6FFF" w:rsidRDefault="00402C0D" w:rsidP="00E50E37">
      <w:pPr>
        <w:ind w:left="-709" w:firstLine="567"/>
        <w:rPr>
          <w:rFonts w:ascii="Times New Roman" w:hAnsi="Times New Roman" w:cs="Times New Roman"/>
          <w:sz w:val="28"/>
          <w:szCs w:val="28"/>
        </w:rPr>
      </w:pPr>
    </w:p>
    <w:p w:rsidR="00402C0D" w:rsidRPr="00EC6FFF" w:rsidRDefault="00402C0D" w:rsidP="00E50E37">
      <w:pPr>
        <w:ind w:left="-709" w:firstLine="567"/>
        <w:rPr>
          <w:rFonts w:ascii="Times New Roman" w:hAnsi="Times New Roman" w:cs="Times New Roman"/>
          <w:i/>
          <w:sz w:val="28"/>
          <w:szCs w:val="28"/>
        </w:rPr>
      </w:pPr>
      <w:r w:rsidRPr="00EC6FFF">
        <w:rPr>
          <w:rFonts w:ascii="Times New Roman" w:hAnsi="Times New Roman" w:cs="Times New Roman"/>
          <w:i/>
          <w:sz w:val="28"/>
          <w:szCs w:val="28"/>
        </w:rPr>
        <w:t xml:space="preserve">СПИСОК ИСПОЛЬЗОВАННОЙ ЛИТЕРАТУРЫ </w:t>
      </w:r>
    </w:p>
    <w:p w:rsidR="00402C0D" w:rsidRPr="00402C0D" w:rsidRDefault="00402C0D" w:rsidP="00E50E37">
      <w:pPr>
        <w:spacing w:after="0" w:line="276" w:lineRule="auto"/>
        <w:ind w:left="-709" w:firstLine="567"/>
        <w:rPr>
          <w:rFonts w:ascii="Times New Roman" w:hAnsi="Times New Roman" w:cs="Times New Roman"/>
          <w:sz w:val="28"/>
          <w:szCs w:val="28"/>
        </w:rPr>
      </w:pPr>
      <w:r w:rsidRPr="00EC6FFF">
        <w:rPr>
          <w:rFonts w:ascii="Times New Roman" w:hAnsi="Times New Roman" w:cs="Times New Roman"/>
          <w:sz w:val="28"/>
          <w:szCs w:val="28"/>
        </w:rPr>
        <w:t xml:space="preserve">1. </w:t>
      </w:r>
      <w:r w:rsidRPr="00402C0D">
        <w:rPr>
          <w:rFonts w:ascii="Times New Roman" w:hAnsi="Times New Roman" w:cs="Times New Roman"/>
          <w:sz w:val="28"/>
          <w:szCs w:val="28"/>
        </w:rPr>
        <w:t xml:space="preserve">Белоусова В.В. «Воспитание в спорте». М. 1994 г.-350с. </w:t>
      </w:r>
    </w:p>
    <w:p w:rsidR="00402C0D" w:rsidRPr="00402C0D" w:rsidRDefault="00402C0D" w:rsidP="00E50E37">
      <w:pPr>
        <w:spacing w:after="0" w:line="276" w:lineRule="auto"/>
        <w:ind w:left="-709" w:firstLine="567"/>
        <w:rPr>
          <w:rFonts w:ascii="Times New Roman" w:hAnsi="Times New Roman" w:cs="Times New Roman"/>
          <w:sz w:val="28"/>
          <w:szCs w:val="28"/>
        </w:rPr>
      </w:pPr>
      <w:r w:rsidRPr="00402C0D">
        <w:rPr>
          <w:rFonts w:ascii="Times New Roman" w:hAnsi="Times New Roman" w:cs="Times New Roman"/>
          <w:sz w:val="28"/>
          <w:szCs w:val="28"/>
        </w:rPr>
        <w:t xml:space="preserve">2. </w:t>
      </w:r>
      <w:proofErr w:type="spellStart"/>
      <w:r w:rsidRPr="00402C0D">
        <w:rPr>
          <w:rFonts w:ascii="Times New Roman" w:hAnsi="Times New Roman" w:cs="Times New Roman"/>
          <w:sz w:val="28"/>
          <w:szCs w:val="28"/>
        </w:rPr>
        <w:t>Былеева</w:t>
      </w:r>
      <w:proofErr w:type="spellEnd"/>
      <w:r w:rsidRPr="00402C0D">
        <w:rPr>
          <w:rFonts w:ascii="Times New Roman" w:hAnsi="Times New Roman" w:cs="Times New Roman"/>
          <w:sz w:val="28"/>
          <w:szCs w:val="28"/>
        </w:rPr>
        <w:t xml:space="preserve"> Л.Л. «Подвижные игры». М. 2004 г. – 220с</w:t>
      </w:r>
    </w:p>
    <w:p w:rsidR="00402C0D" w:rsidRPr="00402C0D" w:rsidRDefault="00402C0D" w:rsidP="00E50E37">
      <w:pPr>
        <w:spacing w:after="0" w:line="276" w:lineRule="auto"/>
        <w:ind w:left="-709" w:firstLine="567"/>
        <w:rPr>
          <w:rFonts w:ascii="Times New Roman" w:hAnsi="Times New Roman" w:cs="Times New Roman"/>
          <w:sz w:val="28"/>
          <w:szCs w:val="28"/>
        </w:rPr>
      </w:pPr>
      <w:r w:rsidRPr="00402C0D">
        <w:rPr>
          <w:rFonts w:ascii="Times New Roman" w:hAnsi="Times New Roman" w:cs="Times New Roman"/>
          <w:sz w:val="28"/>
          <w:szCs w:val="28"/>
        </w:rPr>
        <w:t xml:space="preserve">3. </w:t>
      </w:r>
      <w:proofErr w:type="spellStart"/>
      <w:r w:rsidRPr="00402C0D">
        <w:rPr>
          <w:rFonts w:ascii="Times New Roman" w:hAnsi="Times New Roman" w:cs="Times New Roman"/>
          <w:sz w:val="28"/>
          <w:szCs w:val="28"/>
        </w:rPr>
        <w:t>Вамк</w:t>
      </w:r>
      <w:proofErr w:type="spellEnd"/>
      <w:r w:rsidRPr="00402C0D">
        <w:rPr>
          <w:rFonts w:ascii="Times New Roman" w:hAnsi="Times New Roman" w:cs="Times New Roman"/>
          <w:sz w:val="28"/>
          <w:szCs w:val="28"/>
        </w:rPr>
        <w:t xml:space="preserve"> Б.В. «Тренерам юных легкоатлетов». М. 1994г. – 250с</w:t>
      </w:r>
    </w:p>
    <w:p w:rsidR="00402C0D" w:rsidRPr="00402C0D" w:rsidRDefault="00402C0D" w:rsidP="00E50E37">
      <w:pPr>
        <w:spacing w:after="0" w:line="276" w:lineRule="auto"/>
        <w:ind w:left="-709" w:firstLine="567"/>
        <w:rPr>
          <w:rFonts w:ascii="Times New Roman" w:hAnsi="Times New Roman" w:cs="Times New Roman"/>
          <w:sz w:val="28"/>
          <w:szCs w:val="28"/>
        </w:rPr>
      </w:pPr>
      <w:r w:rsidRPr="00402C0D">
        <w:rPr>
          <w:rFonts w:ascii="Times New Roman" w:hAnsi="Times New Roman" w:cs="Times New Roman"/>
          <w:sz w:val="28"/>
          <w:szCs w:val="28"/>
        </w:rPr>
        <w:t>4. Добровольский В.К. «Физическая культура и здоровье». М. 2002г. – 330с</w:t>
      </w:r>
    </w:p>
    <w:p w:rsidR="00402C0D" w:rsidRPr="00402C0D" w:rsidRDefault="00402C0D" w:rsidP="00E50E37">
      <w:pPr>
        <w:spacing w:after="0" w:line="276" w:lineRule="auto"/>
        <w:ind w:left="-709" w:firstLine="567"/>
        <w:rPr>
          <w:rFonts w:ascii="Times New Roman" w:hAnsi="Times New Roman" w:cs="Times New Roman"/>
          <w:sz w:val="28"/>
          <w:szCs w:val="28"/>
        </w:rPr>
      </w:pPr>
      <w:r w:rsidRPr="00402C0D">
        <w:rPr>
          <w:rFonts w:ascii="Times New Roman" w:hAnsi="Times New Roman" w:cs="Times New Roman"/>
          <w:sz w:val="28"/>
          <w:szCs w:val="28"/>
        </w:rPr>
        <w:t xml:space="preserve">5. </w:t>
      </w:r>
      <w:r w:rsidRPr="00402C0D">
        <w:rPr>
          <w:rFonts w:ascii="Times New Roman" w:eastAsia="Times New Roman" w:hAnsi="Times New Roman" w:cs="Times New Roman"/>
          <w:color w:val="000000"/>
          <w:sz w:val="28"/>
          <w:szCs w:val="28"/>
          <w:lang w:eastAsia="ru-RU"/>
        </w:rPr>
        <w:t>Воронова Е.А. «Здоровый образ жизни»: программы, мероприятия, игры. - Изд.2-е.- Ростов н/Д: Феникс, 2012. -245с.</w:t>
      </w:r>
    </w:p>
    <w:p w:rsidR="00402C0D" w:rsidRPr="00402C0D" w:rsidRDefault="00402C0D" w:rsidP="00E50E37">
      <w:pPr>
        <w:spacing w:after="0" w:line="276" w:lineRule="auto"/>
        <w:ind w:left="-709" w:firstLine="567"/>
        <w:rPr>
          <w:rFonts w:ascii="Times New Roman" w:hAnsi="Times New Roman" w:cs="Times New Roman"/>
          <w:sz w:val="28"/>
          <w:szCs w:val="28"/>
        </w:rPr>
      </w:pPr>
    </w:p>
    <w:p w:rsidR="00402C0D" w:rsidRPr="00EC6FFF" w:rsidRDefault="00402C0D" w:rsidP="00E50E37">
      <w:pPr>
        <w:spacing w:after="0" w:line="276" w:lineRule="auto"/>
        <w:ind w:left="-709" w:firstLine="567"/>
        <w:rPr>
          <w:rFonts w:ascii="Times New Roman" w:hAnsi="Times New Roman" w:cs="Times New Roman"/>
          <w:sz w:val="28"/>
          <w:szCs w:val="28"/>
        </w:rPr>
      </w:pPr>
    </w:p>
    <w:p w:rsidR="00B13ABB" w:rsidRPr="00402C0D" w:rsidRDefault="00B13ABB" w:rsidP="00E50E37">
      <w:pPr>
        <w:ind w:left="-709" w:firstLine="567"/>
        <w:rPr>
          <w:rFonts w:ascii="Times New Roman" w:hAnsi="Times New Roman" w:cs="Times New Roman"/>
        </w:rPr>
      </w:pPr>
    </w:p>
    <w:sectPr w:rsidR="00B13ABB" w:rsidRPr="00402C0D" w:rsidSect="005D2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16D6"/>
    <w:multiLevelType w:val="hybridMultilevel"/>
    <w:tmpl w:val="65282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E5D13"/>
    <w:multiLevelType w:val="hybridMultilevel"/>
    <w:tmpl w:val="62C45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58A1A42"/>
    <w:multiLevelType w:val="hybridMultilevel"/>
    <w:tmpl w:val="152A6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E5424C"/>
    <w:multiLevelType w:val="hybridMultilevel"/>
    <w:tmpl w:val="1B2E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EB4124"/>
    <w:multiLevelType w:val="hybridMultilevel"/>
    <w:tmpl w:val="743E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E2"/>
    <w:rsid w:val="00402C0D"/>
    <w:rsid w:val="004400E2"/>
    <w:rsid w:val="00B13ABB"/>
    <w:rsid w:val="00E5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E67F"/>
  <w15:chartTrackingRefBased/>
  <w15:docId w15:val="{141C623F-523D-4097-AE8A-33714F5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C0D"/>
    <w:pPr>
      <w:ind w:left="720"/>
      <w:contextualSpacing/>
    </w:pPr>
  </w:style>
  <w:style w:type="table" w:styleId="a4">
    <w:name w:val="Table Grid"/>
    <w:basedOn w:val="a1"/>
    <w:uiPriority w:val="39"/>
    <w:rsid w:val="0040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1BA5-BC3C-49AF-8962-6937CFB2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2020-09-27T15:05:00Z</dcterms:created>
  <dcterms:modified xsi:type="dcterms:W3CDTF">2020-09-27T16:18:00Z</dcterms:modified>
</cp:coreProperties>
</file>