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E7" w:rsidRDefault="00D412C9" w:rsidP="00C73F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C73FE7" w:rsidRPr="00583EC1">
        <w:rPr>
          <w:b/>
          <w:sz w:val="28"/>
          <w:szCs w:val="28"/>
        </w:rPr>
        <w:t xml:space="preserve">образования и науки Кемеровской области </w:t>
      </w: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  <w:r w:rsidRPr="00583EC1">
        <w:rPr>
          <w:b/>
          <w:sz w:val="28"/>
          <w:szCs w:val="28"/>
        </w:rPr>
        <w:t>ГПОУ «Осинниковский горнотехнический колледж»</w:t>
      </w: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  <w:r w:rsidRPr="00583EC1">
        <w:rPr>
          <w:b/>
          <w:sz w:val="28"/>
          <w:szCs w:val="28"/>
        </w:rPr>
        <w:t>План работы кружка «</w:t>
      </w:r>
      <w:r>
        <w:rPr>
          <w:b/>
          <w:sz w:val="28"/>
          <w:szCs w:val="28"/>
        </w:rPr>
        <w:t>Дизайн - декор</w:t>
      </w:r>
      <w:r w:rsidRPr="00583EC1">
        <w:rPr>
          <w:b/>
          <w:sz w:val="28"/>
          <w:szCs w:val="28"/>
        </w:rPr>
        <w:t>»</w:t>
      </w: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  <w:r w:rsidRPr="00583EC1">
        <w:rPr>
          <w:b/>
          <w:sz w:val="28"/>
          <w:szCs w:val="28"/>
        </w:rPr>
        <w:t>На 20</w:t>
      </w:r>
      <w:r w:rsidR="00D412C9">
        <w:rPr>
          <w:b/>
          <w:sz w:val="28"/>
          <w:szCs w:val="28"/>
        </w:rPr>
        <w:t>20</w:t>
      </w:r>
      <w:r w:rsidRPr="00583EC1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D412C9">
        <w:rPr>
          <w:b/>
          <w:sz w:val="28"/>
          <w:szCs w:val="28"/>
        </w:rPr>
        <w:t>1</w:t>
      </w:r>
      <w:r w:rsidRPr="00583EC1">
        <w:rPr>
          <w:b/>
          <w:sz w:val="28"/>
          <w:szCs w:val="28"/>
        </w:rPr>
        <w:t xml:space="preserve"> г.</w:t>
      </w: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  <w:r w:rsidRPr="00583EC1">
        <w:rPr>
          <w:b/>
          <w:sz w:val="28"/>
          <w:szCs w:val="28"/>
        </w:rPr>
        <w:t>Руководитель: Копьёва А.В.</w:t>
      </w: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rPr>
          <w:b/>
          <w:sz w:val="28"/>
          <w:szCs w:val="28"/>
        </w:rPr>
      </w:pPr>
    </w:p>
    <w:p w:rsidR="00C73FE7" w:rsidRPr="00583EC1" w:rsidRDefault="00C73FE7" w:rsidP="00C73FE7">
      <w:pPr>
        <w:spacing w:line="360" w:lineRule="auto"/>
        <w:jc w:val="center"/>
        <w:rPr>
          <w:b/>
          <w:sz w:val="28"/>
          <w:szCs w:val="28"/>
        </w:rPr>
      </w:pPr>
      <w:r w:rsidRPr="00583EC1">
        <w:rPr>
          <w:b/>
          <w:sz w:val="28"/>
          <w:szCs w:val="28"/>
        </w:rPr>
        <w:t>20</w:t>
      </w:r>
      <w:r w:rsidR="00D412C9">
        <w:rPr>
          <w:b/>
          <w:sz w:val="28"/>
          <w:szCs w:val="28"/>
        </w:rPr>
        <w:t>20</w:t>
      </w:r>
    </w:p>
    <w:p w:rsidR="00A074F1" w:rsidRDefault="00C73FE7" w:rsidP="00A074F1">
      <w:pPr>
        <w:shd w:val="clear" w:color="auto" w:fill="FFFFFF"/>
        <w:spacing w:after="0" w:line="360" w:lineRule="auto"/>
        <w:ind w:right="5"/>
        <w:jc w:val="both"/>
        <w:rPr>
          <w:b/>
          <w:spacing w:val="-2"/>
          <w:sz w:val="28"/>
          <w:szCs w:val="28"/>
        </w:rPr>
      </w:pPr>
      <w:r w:rsidRPr="005844C9">
        <w:rPr>
          <w:b/>
          <w:sz w:val="28"/>
          <w:szCs w:val="28"/>
        </w:rPr>
        <w:lastRenderedPageBreak/>
        <w:tab/>
        <w:t>Программа кружка «</w:t>
      </w:r>
      <w:r>
        <w:rPr>
          <w:b/>
          <w:sz w:val="28"/>
          <w:szCs w:val="28"/>
        </w:rPr>
        <w:t>Дизайн-</w:t>
      </w:r>
      <w:r w:rsidR="002B74B8">
        <w:rPr>
          <w:b/>
          <w:sz w:val="28"/>
          <w:szCs w:val="28"/>
        </w:rPr>
        <w:t>декор</w:t>
      </w:r>
      <w:r w:rsidRPr="005844C9">
        <w:rPr>
          <w:b/>
          <w:sz w:val="28"/>
          <w:szCs w:val="28"/>
        </w:rPr>
        <w:t xml:space="preserve">» </w:t>
      </w:r>
      <w:r>
        <w:rPr>
          <w:b/>
          <w:spacing w:val="-2"/>
          <w:sz w:val="28"/>
          <w:szCs w:val="28"/>
        </w:rPr>
        <w:t>позволяе</w:t>
      </w:r>
      <w:r w:rsidRPr="005844C9">
        <w:rPr>
          <w:b/>
          <w:spacing w:val="-2"/>
          <w:sz w:val="28"/>
          <w:szCs w:val="28"/>
        </w:rPr>
        <w:t>т:</w:t>
      </w:r>
    </w:p>
    <w:p w:rsidR="00A074F1" w:rsidRDefault="00A074F1" w:rsidP="00A074F1">
      <w:pPr>
        <w:shd w:val="clear" w:color="auto" w:fill="FFFFFF"/>
        <w:spacing w:after="0" w:line="360" w:lineRule="auto"/>
        <w:ind w:right="5"/>
        <w:jc w:val="both"/>
        <w:rPr>
          <w:b/>
          <w:spacing w:val="-2"/>
          <w:sz w:val="28"/>
          <w:szCs w:val="28"/>
        </w:rPr>
      </w:pPr>
    </w:p>
    <w:p w:rsidR="00A074F1" w:rsidRPr="00A074F1" w:rsidRDefault="00A074F1" w:rsidP="00A074F1">
      <w:pPr>
        <w:shd w:val="clear" w:color="auto" w:fill="FFFFFF"/>
        <w:spacing w:after="0" w:line="360" w:lineRule="auto"/>
        <w:ind w:right="5"/>
        <w:jc w:val="both"/>
        <w:rPr>
          <w:b/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A074F1">
        <w:rPr>
          <w:rFonts w:eastAsia="Times New Roman"/>
          <w:sz w:val="28"/>
          <w:szCs w:val="28"/>
          <w:lang w:eastAsia="ru-RU"/>
        </w:rPr>
        <w:t>бучающийся должен уметь:</w:t>
      </w:r>
    </w:p>
    <w:p w:rsidR="00A074F1" w:rsidRPr="00A074F1" w:rsidRDefault="00A074F1" w:rsidP="00A074F1">
      <w:pPr>
        <w:pStyle w:val="a6"/>
        <w:numPr>
          <w:ilvl w:val="0"/>
          <w:numId w:val="2"/>
        </w:numPr>
        <w:tabs>
          <w:tab w:val="left" w:pos="840"/>
        </w:tabs>
        <w:spacing w:after="0" w:line="360" w:lineRule="auto"/>
        <w:ind w:right="620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</w:r>
    </w:p>
    <w:p w:rsidR="00A074F1" w:rsidRPr="00A074F1" w:rsidRDefault="00A074F1" w:rsidP="00A074F1">
      <w:pPr>
        <w:pStyle w:val="a6"/>
        <w:numPr>
          <w:ilvl w:val="0"/>
          <w:numId w:val="2"/>
        </w:numPr>
        <w:tabs>
          <w:tab w:val="left" w:pos="840"/>
        </w:tabs>
        <w:spacing w:after="0" w:line="360" w:lineRule="auto"/>
        <w:ind w:right="360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работать с разнообразными материалами, которыми можно пользоваться в художественной деятельности</w:t>
      </w:r>
    </w:p>
    <w:p w:rsidR="00A074F1" w:rsidRPr="00A074F1" w:rsidRDefault="00A074F1" w:rsidP="00A074F1">
      <w:pPr>
        <w:pStyle w:val="a6"/>
        <w:numPr>
          <w:ilvl w:val="0"/>
          <w:numId w:val="2"/>
        </w:numPr>
        <w:tabs>
          <w:tab w:val="left" w:pos="84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передавать свои творческие замыслы в материале</w:t>
      </w:r>
    </w:p>
    <w:p w:rsidR="00A074F1" w:rsidRPr="00A074F1" w:rsidRDefault="00A074F1" w:rsidP="00A074F1">
      <w:pPr>
        <w:pStyle w:val="a6"/>
        <w:numPr>
          <w:ilvl w:val="0"/>
          <w:numId w:val="2"/>
        </w:numPr>
        <w:tabs>
          <w:tab w:val="left" w:pos="84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грамотно пользоваться профессиональной терминологией</w:t>
      </w:r>
    </w:p>
    <w:p w:rsidR="00A074F1" w:rsidRPr="00A074F1" w:rsidRDefault="00A074F1" w:rsidP="00A074F1">
      <w:pPr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A074F1" w:rsidRPr="00A074F1" w:rsidRDefault="00A074F1" w:rsidP="00A074F1">
      <w:pPr>
        <w:tabs>
          <w:tab w:val="left" w:pos="360"/>
        </w:tabs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A074F1">
        <w:rPr>
          <w:rFonts w:eastAsia="Times New Roman"/>
          <w:sz w:val="28"/>
          <w:szCs w:val="28"/>
          <w:lang w:eastAsia="ru-RU"/>
        </w:rPr>
        <w:t>бучающийся должен знать:</w:t>
      </w:r>
    </w:p>
    <w:p w:rsidR="00A074F1" w:rsidRPr="00A074F1" w:rsidRDefault="00A074F1" w:rsidP="00A074F1">
      <w:pPr>
        <w:pStyle w:val="a6"/>
        <w:numPr>
          <w:ilvl w:val="0"/>
          <w:numId w:val="3"/>
        </w:numPr>
        <w:tabs>
          <w:tab w:val="left" w:pos="840"/>
        </w:tabs>
        <w:spacing w:after="0" w:line="360" w:lineRule="auto"/>
        <w:ind w:right="680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основные изобразительные средства, материалы, техники, технологии и приемы их использования по предмету,</w:t>
      </w:r>
    </w:p>
    <w:p w:rsidR="00A074F1" w:rsidRPr="00A074F1" w:rsidRDefault="00A074F1" w:rsidP="00A074F1">
      <w:pPr>
        <w:pStyle w:val="a6"/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последовательность ведения работы,</w:t>
      </w:r>
    </w:p>
    <w:p w:rsidR="00A074F1" w:rsidRPr="00A074F1" w:rsidRDefault="00A074F1" w:rsidP="00A074F1">
      <w:pPr>
        <w:pStyle w:val="a6"/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элементарные законы композиции</w:t>
      </w:r>
    </w:p>
    <w:p w:rsidR="00A074F1" w:rsidRPr="00A074F1" w:rsidRDefault="00A074F1" w:rsidP="00A074F1">
      <w:pPr>
        <w:pStyle w:val="a6"/>
        <w:numPr>
          <w:ilvl w:val="0"/>
          <w:numId w:val="3"/>
        </w:numPr>
        <w:tabs>
          <w:tab w:val="left" w:pos="444"/>
        </w:tabs>
        <w:spacing w:after="0" w:line="360" w:lineRule="auto"/>
        <w:ind w:right="120"/>
        <w:rPr>
          <w:rFonts w:eastAsia="Times New Roman"/>
          <w:sz w:val="28"/>
          <w:szCs w:val="28"/>
          <w:lang w:eastAsia="ru-RU"/>
        </w:rPr>
      </w:pPr>
      <w:r w:rsidRPr="00A074F1">
        <w:rPr>
          <w:rFonts w:eastAsia="Times New Roman"/>
          <w:sz w:val="28"/>
          <w:szCs w:val="28"/>
          <w:lang w:eastAsia="ru-RU"/>
        </w:rPr>
        <w:t>ходе изучения дисциплины большое внимание уделяется самостоятельности студентов в практических работах на занятие.</w:t>
      </w:r>
    </w:p>
    <w:p w:rsidR="00C73FE7" w:rsidRDefault="00C73FE7" w:rsidP="00C73FE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73FE7" w:rsidRPr="005844C9" w:rsidRDefault="00C73FE7" w:rsidP="00C73FE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44C9">
        <w:rPr>
          <w:b/>
          <w:sz w:val="28"/>
          <w:szCs w:val="28"/>
        </w:rPr>
        <w:t>Формы знаний:</w:t>
      </w:r>
    </w:p>
    <w:p w:rsidR="00C73FE7" w:rsidRDefault="00C73FE7" w:rsidP="00C73FE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-лекции,</w:t>
      </w:r>
    </w:p>
    <w:p w:rsidR="00C73FE7" w:rsidRDefault="00C73FE7" w:rsidP="00C73FE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-практические занятия,</w:t>
      </w:r>
    </w:p>
    <w:p w:rsidR="00C73FE7" w:rsidRDefault="00C73FE7" w:rsidP="00C73FE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различными источниками информации,</w:t>
      </w:r>
    </w:p>
    <w:p w:rsidR="00C73FE7" w:rsidRDefault="00C73FE7" w:rsidP="00C73FE7">
      <w:pPr>
        <w:spacing w:after="0" w:line="360" w:lineRule="auto"/>
        <w:jc w:val="both"/>
        <w:rPr>
          <w:sz w:val="28"/>
          <w:szCs w:val="28"/>
        </w:rPr>
      </w:pPr>
    </w:p>
    <w:p w:rsidR="00E67CBA" w:rsidRDefault="00E67CBA" w:rsidP="00C73FE7">
      <w:pPr>
        <w:spacing w:after="0" w:line="360" w:lineRule="auto"/>
        <w:jc w:val="both"/>
        <w:rPr>
          <w:sz w:val="28"/>
          <w:szCs w:val="28"/>
        </w:rPr>
      </w:pPr>
    </w:p>
    <w:p w:rsidR="00E67CBA" w:rsidRDefault="00E67CBA" w:rsidP="00C73FE7">
      <w:pPr>
        <w:spacing w:after="0" w:line="360" w:lineRule="auto"/>
        <w:jc w:val="both"/>
        <w:rPr>
          <w:sz w:val="28"/>
          <w:szCs w:val="28"/>
        </w:rPr>
      </w:pPr>
    </w:p>
    <w:p w:rsidR="00A074F1" w:rsidRDefault="00A074F1" w:rsidP="00C73FE7">
      <w:pPr>
        <w:spacing w:after="0" w:line="360" w:lineRule="auto"/>
        <w:jc w:val="both"/>
        <w:rPr>
          <w:sz w:val="28"/>
          <w:szCs w:val="28"/>
        </w:rPr>
      </w:pPr>
    </w:p>
    <w:p w:rsidR="00A074F1" w:rsidRDefault="00A074F1" w:rsidP="00C73FE7">
      <w:pPr>
        <w:spacing w:after="0" w:line="360" w:lineRule="auto"/>
        <w:jc w:val="both"/>
        <w:rPr>
          <w:sz w:val="28"/>
          <w:szCs w:val="28"/>
        </w:rPr>
      </w:pPr>
    </w:p>
    <w:p w:rsidR="00C73FE7" w:rsidRPr="005844C9" w:rsidRDefault="00C73FE7" w:rsidP="00C73FE7">
      <w:pPr>
        <w:spacing w:after="0" w:line="360" w:lineRule="auto"/>
        <w:jc w:val="center"/>
        <w:rPr>
          <w:b/>
          <w:sz w:val="28"/>
          <w:szCs w:val="28"/>
        </w:rPr>
      </w:pPr>
      <w:r w:rsidRPr="005844C9">
        <w:rPr>
          <w:b/>
          <w:sz w:val="28"/>
          <w:szCs w:val="28"/>
        </w:rPr>
        <w:lastRenderedPageBreak/>
        <w:t>Список членов кружка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C73FE7" w:rsidRPr="00F60C2C" w:rsidTr="00C61CF9">
        <w:trPr>
          <w:trHeight w:val="550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0C2C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9037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0C2C">
              <w:rPr>
                <w:b/>
                <w:sz w:val="20"/>
                <w:szCs w:val="20"/>
              </w:rPr>
              <w:t>ФИО</w:t>
            </w:r>
          </w:p>
        </w:tc>
      </w:tr>
      <w:tr w:rsidR="00C73FE7" w:rsidRPr="00F60C2C" w:rsidTr="00C61CF9">
        <w:trPr>
          <w:trHeight w:val="274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Настя</w:t>
            </w:r>
          </w:p>
        </w:tc>
      </w:tr>
      <w:tr w:rsidR="00C73FE7" w:rsidRPr="00F60C2C" w:rsidTr="00C61CF9"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Максим</w:t>
            </w:r>
          </w:p>
        </w:tc>
      </w:tr>
      <w:tr w:rsidR="00C73FE7" w:rsidRPr="00F60C2C" w:rsidTr="00C61CF9"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Маша</w:t>
            </w:r>
          </w:p>
        </w:tc>
      </w:tr>
      <w:tr w:rsidR="00C73FE7" w:rsidRPr="00F60C2C" w:rsidTr="00C61CF9"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Аня</w:t>
            </w:r>
          </w:p>
        </w:tc>
      </w:tr>
      <w:tr w:rsidR="00C73FE7" w:rsidRPr="00F60C2C" w:rsidTr="00C61CF9">
        <w:trPr>
          <w:trHeight w:val="161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Розыбаева</w:t>
            </w:r>
            <w:proofErr w:type="spellEnd"/>
            <w:r>
              <w:rPr>
                <w:sz w:val="28"/>
                <w:szCs w:val="28"/>
              </w:rPr>
              <w:t xml:space="preserve"> Айна</w:t>
            </w:r>
          </w:p>
        </w:tc>
      </w:tr>
      <w:tr w:rsidR="00C73FE7" w:rsidRPr="00F60C2C" w:rsidTr="00C61CF9">
        <w:trPr>
          <w:trHeight w:val="166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Жевик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</w:tr>
      <w:tr w:rsidR="00C73FE7" w:rsidRPr="00F60C2C" w:rsidTr="00C61CF9">
        <w:trPr>
          <w:trHeight w:val="183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C73FE7" w:rsidRPr="00F60C2C" w:rsidRDefault="00C8686F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Полевой Николай</w:t>
            </w:r>
          </w:p>
        </w:tc>
      </w:tr>
      <w:tr w:rsidR="00C73FE7" w:rsidRPr="00F60C2C" w:rsidTr="00C61CF9">
        <w:trPr>
          <w:trHeight w:val="188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C73FE7" w:rsidRPr="00F60C2C" w:rsidRDefault="00E67CBA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Таня</w:t>
            </w:r>
          </w:p>
        </w:tc>
      </w:tr>
      <w:tr w:rsidR="00C73FE7" w:rsidRPr="00F60C2C" w:rsidTr="00C61CF9">
        <w:trPr>
          <w:trHeight w:val="191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C73FE7" w:rsidRPr="00F60C2C" w:rsidRDefault="00E67CBA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Вероника</w:t>
            </w:r>
          </w:p>
        </w:tc>
      </w:tr>
      <w:tr w:rsidR="00C73FE7" w:rsidRPr="00F60C2C" w:rsidTr="00C61CF9">
        <w:trPr>
          <w:trHeight w:val="210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C73FE7" w:rsidRPr="00F60C2C" w:rsidRDefault="00C73FE7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73FE7" w:rsidRPr="00F60C2C" w:rsidTr="00C61CF9">
        <w:trPr>
          <w:trHeight w:val="71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C73FE7" w:rsidRPr="00F60C2C" w:rsidRDefault="00C73FE7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73FE7" w:rsidRPr="00F60C2C" w:rsidTr="00C61CF9">
        <w:trPr>
          <w:trHeight w:val="218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C73FE7" w:rsidRPr="00F60C2C" w:rsidRDefault="00C73FE7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73FE7" w:rsidRPr="00F60C2C" w:rsidTr="00C61CF9">
        <w:trPr>
          <w:trHeight w:val="235"/>
        </w:trPr>
        <w:tc>
          <w:tcPr>
            <w:tcW w:w="534" w:type="dxa"/>
          </w:tcPr>
          <w:p w:rsidR="00C73FE7" w:rsidRPr="00F60C2C" w:rsidRDefault="00C73FE7" w:rsidP="00C61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C73FE7" w:rsidRPr="00F60C2C" w:rsidRDefault="00C73FE7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73FE7" w:rsidRPr="00F60C2C" w:rsidTr="00C61CF9">
        <w:trPr>
          <w:trHeight w:val="254"/>
        </w:trPr>
        <w:tc>
          <w:tcPr>
            <w:tcW w:w="534" w:type="dxa"/>
          </w:tcPr>
          <w:p w:rsidR="00C73FE7" w:rsidRPr="00F60C2C" w:rsidRDefault="00C73FE7" w:rsidP="00C61C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0C2C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C73FE7" w:rsidRPr="00F60C2C" w:rsidRDefault="00C73FE7" w:rsidP="00C61C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73FE7" w:rsidRPr="00C262EE" w:rsidRDefault="00C73FE7" w:rsidP="00C73FE7">
      <w:pPr>
        <w:spacing w:after="0" w:line="360" w:lineRule="auto"/>
        <w:jc w:val="both"/>
        <w:rPr>
          <w:sz w:val="28"/>
          <w:szCs w:val="28"/>
        </w:rPr>
      </w:pPr>
    </w:p>
    <w:p w:rsidR="00C92B9F" w:rsidRDefault="00C92B9F">
      <w:pPr>
        <w:rPr>
          <w:sz w:val="28"/>
        </w:rPr>
        <w:sectPr w:rsidR="00C92B9F" w:rsidSect="00C61CF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02"/>
        <w:gridCol w:w="2368"/>
        <w:gridCol w:w="652"/>
        <w:gridCol w:w="1686"/>
        <w:gridCol w:w="1400"/>
        <w:gridCol w:w="835"/>
      </w:tblGrid>
      <w:tr w:rsidR="00897387" w:rsidRPr="00DD3448" w:rsidTr="00897387">
        <w:tc>
          <w:tcPr>
            <w:tcW w:w="417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884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разделов</w:t>
            </w:r>
            <w:proofErr w:type="spellEnd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тем</w:t>
            </w:r>
            <w:proofErr w:type="spellEnd"/>
          </w:p>
        </w:tc>
        <w:tc>
          <w:tcPr>
            <w:tcW w:w="2648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учебного</w:t>
            </w:r>
            <w:proofErr w:type="spellEnd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567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Ответственный</w:t>
            </w:r>
            <w:proofErr w:type="spellEnd"/>
          </w:p>
        </w:tc>
        <w:tc>
          <w:tcPr>
            <w:tcW w:w="1417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Отметка</w:t>
            </w:r>
            <w:proofErr w:type="spellEnd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о </w:t>
            </w: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выполнении</w:t>
            </w:r>
            <w:proofErr w:type="spellEnd"/>
          </w:p>
        </w:tc>
        <w:tc>
          <w:tcPr>
            <w:tcW w:w="844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Объем</w:t>
            </w:r>
            <w:proofErr w:type="spellEnd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часов</w:t>
            </w:r>
            <w:proofErr w:type="spellEnd"/>
          </w:p>
        </w:tc>
      </w:tr>
      <w:tr w:rsidR="00897387" w:rsidRPr="00DD3448" w:rsidTr="00897387">
        <w:tc>
          <w:tcPr>
            <w:tcW w:w="417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884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648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701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417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844" w:type="dxa"/>
          </w:tcPr>
          <w:p w:rsidR="007F37BE" w:rsidRPr="00DD3448" w:rsidRDefault="007F37BE" w:rsidP="00DD34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b/>
                <w:sz w:val="20"/>
                <w:szCs w:val="20"/>
                <w:lang w:val="en-US" w:bidi="en-US"/>
              </w:rPr>
              <w:t>6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 xml:space="preserve">Вводная беседа по композиции. 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Необходимые инструменты и материалы. Понятие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декоративно-прикладное искусство.</w:t>
            </w:r>
          </w:p>
        </w:tc>
        <w:tc>
          <w:tcPr>
            <w:tcW w:w="2648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DD3448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DD3448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4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Пластические и просмотровые виды композиции.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Линейные, плоскостные, объемные и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 xml:space="preserve">пространственные композиции. Зависимость </w:t>
            </w:r>
            <w:r w:rsidR="00D412C9" w:rsidRPr="00A074F1">
              <w:rPr>
                <w:rFonts w:eastAsia="Times New Roman"/>
                <w:sz w:val="20"/>
                <w:szCs w:val="20"/>
                <w:lang w:bidi="en-US"/>
              </w:rPr>
              <w:t>форм</w:t>
            </w:r>
            <w:r w:rsidR="00D412C9">
              <w:rPr>
                <w:rFonts w:eastAsia="Times New Roman"/>
                <w:sz w:val="20"/>
                <w:szCs w:val="20"/>
                <w:lang w:bidi="en-US"/>
              </w:rPr>
              <w:t>ы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>предмета от используемых материалов Линия и ее</w:t>
            </w:r>
          </w:p>
          <w:p w:rsidR="00897387" w:rsidRPr="00DD3448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proofErr w:type="spellStart"/>
            <w:r w:rsidRPr="00A074F1">
              <w:rPr>
                <w:rFonts w:eastAsia="Times New Roman"/>
                <w:sz w:val="20"/>
                <w:szCs w:val="20"/>
                <w:lang w:val="en-US" w:bidi="en-US"/>
              </w:rPr>
              <w:t>роль</w:t>
            </w:r>
            <w:proofErr w:type="spellEnd"/>
            <w:r w:rsidRPr="00A074F1">
              <w:rPr>
                <w:rFonts w:eastAsia="Times New Roman"/>
                <w:sz w:val="20"/>
                <w:szCs w:val="20"/>
                <w:lang w:val="en-US" w:bidi="en-US"/>
              </w:rPr>
              <w:t xml:space="preserve"> в </w:t>
            </w:r>
            <w:proofErr w:type="spellStart"/>
            <w:r w:rsidRPr="00A074F1">
              <w:rPr>
                <w:rFonts w:eastAsia="Times New Roman"/>
                <w:sz w:val="20"/>
                <w:szCs w:val="20"/>
                <w:lang w:val="en-US" w:bidi="en-US"/>
              </w:rPr>
              <w:t>композиции</w:t>
            </w:r>
            <w:proofErr w:type="spellEnd"/>
          </w:p>
        </w:tc>
        <w:tc>
          <w:tcPr>
            <w:tcW w:w="2648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Знать: Понятие линии и ее роли в композиции.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Уметь</w:t>
            </w:r>
            <w:proofErr w:type="gramStart"/>
            <w:r w:rsidRPr="00A074F1">
              <w:rPr>
                <w:rFonts w:eastAsia="Times New Roman"/>
                <w:sz w:val="20"/>
                <w:szCs w:val="20"/>
                <w:lang w:bidi="en-US"/>
              </w:rPr>
              <w:t>: Использовать</w:t>
            </w:r>
            <w:proofErr w:type="gramEnd"/>
            <w:r w:rsidRPr="00A074F1">
              <w:rPr>
                <w:rFonts w:eastAsia="Times New Roman"/>
                <w:sz w:val="20"/>
                <w:szCs w:val="20"/>
                <w:lang w:bidi="en-US"/>
              </w:rPr>
              <w:t xml:space="preserve"> линию в создании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художественного образа.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Практическая работа</w:t>
            </w:r>
            <w:proofErr w:type="gramStart"/>
            <w:r w:rsidRPr="00A074F1">
              <w:rPr>
                <w:rFonts w:eastAsia="Times New Roman"/>
                <w:sz w:val="20"/>
                <w:szCs w:val="20"/>
                <w:lang w:bidi="en-US"/>
              </w:rPr>
              <w:t>: Выполнить</w:t>
            </w:r>
            <w:proofErr w:type="gramEnd"/>
            <w:r w:rsidRPr="00A074F1">
              <w:rPr>
                <w:rFonts w:eastAsia="Times New Roman"/>
                <w:sz w:val="20"/>
                <w:szCs w:val="20"/>
                <w:lang w:bidi="en-US"/>
              </w:rPr>
              <w:t xml:space="preserve"> зарисовки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природных форм. Тушь, кисть, перо, палочки, формат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А4.</w:t>
            </w:r>
          </w:p>
        </w:tc>
        <w:tc>
          <w:tcPr>
            <w:tcW w:w="567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DD3448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44" w:type="dxa"/>
          </w:tcPr>
          <w:p w:rsidR="00897387" w:rsidRPr="007F37BE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Цвет в декоративной композиции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 xml:space="preserve">Знакомство с основами </w:t>
            </w:r>
            <w:proofErr w:type="spellStart"/>
            <w:r w:rsidRPr="00A074F1">
              <w:rPr>
                <w:rFonts w:eastAsia="Times New Roman"/>
                <w:sz w:val="20"/>
                <w:szCs w:val="20"/>
                <w:lang w:bidi="en-US"/>
              </w:rPr>
              <w:t>цветоведения</w:t>
            </w:r>
            <w:proofErr w:type="spellEnd"/>
            <w:r w:rsidRPr="00A074F1">
              <w:rPr>
                <w:rFonts w:eastAsia="Times New Roman"/>
                <w:sz w:val="20"/>
                <w:szCs w:val="20"/>
                <w:lang w:bidi="en-US"/>
              </w:rPr>
              <w:t>. Понятие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основные цвета. Составление свободной композиции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>с использованием трех основных цветов.</w:t>
            </w:r>
          </w:p>
        </w:tc>
        <w:tc>
          <w:tcPr>
            <w:tcW w:w="2648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Знать: понятие основные цвета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Уметь: составлять свободную композицию пользуясь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тремя основными цветами – красный, желтый и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синий.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Практическая работа: свободная композиция,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выполненная тремя основными цветами.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формат А4.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Стилизация растений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Стилизация предмета с натуры.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ab/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ab/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ab/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2648" w:type="dxa"/>
          </w:tcPr>
          <w:p w:rsidR="000D2C13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Знать: принципы стилизации.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Уметь: выявлять характерные черты стилизуемого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ab/>
              <w:t>занятие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ab/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объекта.</w:t>
            </w:r>
            <w:r w:rsidR="00D412C9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работу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«Стилизация природной формы». Зарисовки на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A074F1">
              <w:rPr>
                <w:rFonts w:eastAsia="Times New Roman"/>
                <w:sz w:val="20"/>
                <w:szCs w:val="20"/>
                <w:lang w:bidi="en-US"/>
              </w:rPr>
              <w:t>упрощение и обобщение, применяя различные</w:t>
            </w:r>
            <w:r w:rsidR="00D412C9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>способы стилизации.</w:t>
            </w:r>
            <w:r w:rsidR="00D412C9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074F1">
              <w:rPr>
                <w:rFonts w:eastAsia="Times New Roman"/>
                <w:sz w:val="20"/>
                <w:szCs w:val="20"/>
                <w:lang w:bidi="en-US"/>
              </w:rPr>
              <w:t>Тушь, перо, формат А4.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884" w:type="dxa"/>
          </w:tcPr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Стилизация предметов. Декоративный натюрморт.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 xml:space="preserve">Стилизация посуды. 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2648" w:type="dxa"/>
          </w:tcPr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Знать: Понятие стилизации (обобщение, упрощение,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декоративность)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Уметь: стилизовать сосуды различной формы,</w:t>
            </w:r>
          </w:p>
          <w:p w:rsidR="00897387" w:rsidRPr="00442295" w:rsidRDefault="00D412C9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компоновать</w:t>
            </w:r>
            <w:r w:rsidR="00897387" w:rsidRPr="00442295">
              <w:rPr>
                <w:rFonts w:eastAsia="Times New Roman"/>
                <w:sz w:val="20"/>
                <w:szCs w:val="20"/>
                <w:lang w:bidi="en-US"/>
              </w:rPr>
              <w:t xml:space="preserve"> предметы.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композицию «Декоративный н</w:t>
            </w:r>
            <w:r w:rsidR="00D412C9">
              <w:rPr>
                <w:rFonts w:eastAsia="Times New Roman"/>
                <w:sz w:val="20"/>
                <w:szCs w:val="20"/>
                <w:lang w:bidi="en-US"/>
              </w:rPr>
              <w:t>а</w:t>
            </w:r>
            <w:r w:rsidRPr="00442295">
              <w:rPr>
                <w:rFonts w:eastAsia="Times New Roman"/>
                <w:sz w:val="20"/>
                <w:szCs w:val="20"/>
                <w:lang w:bidi="en-US"/>
              </w:rPr>
              <w:t>тюрморт». Формат А3. Гуашь или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Чер</w:t>
            </w:r>
            <w:r>
              <w:rPr>
                <w:rFonts w:eastAsia="Times New Roman"/>
                <w:sz w:val="20"/>
                <w:szCs w:val="20"/>
                <w:lang w:bidi="en-US"/>
              </w:rPr>
              <w:t>9</w:t>
            </w:r>
            <w:r w:rsidRPr="00442295">
              <w:rPr>
                <w:rFonts w:eastAsia="Times New Roman"/>
                <w:sz w:val="20"/>
                <w:szCs w:val="20"/>
                <w:lang w:bidi="en-US"/>
              </w:rPr>
              <w:t>ная гелиевая ручка.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884" w:type="dxa"/>
          </w:tcPr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Композиция в технике батик «Декоративный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натюрморт».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Организация рабочего места. Различные техники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батика: приемы холодного батика, роспись с солевым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травлением.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2648" w:type="dxa"/>
          </w:tcPr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Знать: Особенности специфики работы в технике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батик.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Уметь: научиться натягивать ткань на подрамник,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умение работать резервом. Применять технические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навыки росписи по ткани.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работу на тему</w:t>
            </w:r>
          </w:p>
          <w:p w:rsidR="00897387" w:rsidRPr="00442295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«Декоративный натюрморт» в технике батик. Ткань,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42295">
              <w:rPr>
                <w:rFonts w:eastAsia="Times New Roman"/>
                <w:sz w:val="20"/>
                <w:szCs w:val="20"/>
                <w:lang w:bidi="en-US"/>
              </w:rPr>
              <w:t>резерв, подрамник, краски.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2884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Композиция в технике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декупаж. 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Организация рабочего места. Различные техники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декупажа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декупаж салфетками, кракелюр.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2648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Знать: Особенности специфики работы в технике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декупаж.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Уметь: научиться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подготавливать салфетки м растворы.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Применять технические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навыки росписи</w:t>
            </w:r>
            <w:r>
              <w:rPr>
                <w:rFonts w:eastAsia="Times New Roman"/>
                <w:sz w:val="20"/>
                <w:szCs w:val="20"/>
                <w:lang w:bidi="en-US"/>
              </w:rPr>
              <w:t>.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работу на тему</w:t>
            </w:r>
          </w:p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«</w:t>
            </w:r>
            <w:r>
              <w:rPr>
                <w:rFonts w:eastAsia="Times New Roman"/>
                <w:sz w:val="20"/>
                <w:szCs w:val="20"/>
                <w:lang w:bidi="en-US"/>
              </w:rPr>
              <w:t>Декупаж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». 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Салфетки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,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клей ПВА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, подрамник, краски.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884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Композиция в технике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нитяная графика. 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Нитяная </w:t>
            </w:r>
            <w:proofErr w:type="spellStart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гра́фика</w:t>
            </w:r>
            <w:proofErr w:type="spellEnd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 (изонить, изображение нитью, ниточный дизайн) — графическое изображение, особым образом выполненное нитками на картоне или другом твёрдом </w:t>
            </w:r>
            <w:proofErr w:type="spellStart"/>
            <w:proofErr w:type="gramStart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основании.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Организация</w:t>
            </w:r>
            <w:proofErr w:type="spellEnd"/>
            <w:proofErr w:type="gramEnd"/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рабочего места. </w:t>
            </w:r>
          </w:p>
        </w:tc>
        <w:tc>
          <w:tcPr>
            <w:tcW w:w="2648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Знать: Особенности специфики работы в технике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bidi="en-US"/>
              </w:rPr>
              <w:t>изографика</w:t>
            </w:r>
            <w:proofErr w:type="spellEnd"/>
            <w:r>
              <w:rPr>
                <w:rFonts w:eastAsia="Times New Roman"/>
                <w:sz w:val="20"/>
                <w:szCs w:val="20"/>
                <w:lang w:bidi="en-US"/>
              </w:rPr>
              <w:t>.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Уметь: научиться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подготавливать м основу для нитяной графики.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</w:p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работу на тему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  <w:lang w:bidi="en-US"/>
              </w:rPr>
              <w:t>Изографика</w:t>
            </w:r>
            <w:proofErr w:type="spellEnd"/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». 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</w:t>
            </w: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архат или </w:t>
            </w:r>
            <w:proofErr w:type="spellStart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плотну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ая</w:t>
            </w:r>
            <w:proofErr w:type="spellEnd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 бумаг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. Нитки могут быть обычные швейные, шерстяные, мулине или другие. Также можно использовать цветные шелковые нитки.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884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Композиция в технике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коллаж. 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Нитяная </w:t>
            </w:r>
            <w:proofErr w:type="spellStart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гра́фика</w:t>
            </w:r>
            <w:proofErr w:type="spellEnd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 (изонить, изображение нитью, ниточный дизайн) — графическое изображение, особым образом выполненное нитками на картоне или другом твёрдом основании.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Организация рабочего места. </w:t>
            </w:r>
          </w:p>
        </w:tc>
        <w:tc>
          <w:tcPr>
            <w:tcW w:w="2648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Знать: Особенности специфики работы в технике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коллаж.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Уметь: научиться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подбирать материалы для </w:t>
            </w:r>
            <w:proofErr w:type="gramStart"/>
            <w:r>
              <w:rPr>
                <w:rFonts w:eastAsia="Times New Roman"/>
                <w:sz w:val="20"/>
                <w:szCs w:val="20"/>
                <w:lang w:bidi="en-US"/>
              </w:rPr>
              <w:t>выполнения .</w:t>
            </w:r>
            <w:proofErr w:type="gramEnd"/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</w:p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работу на тему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«</w:t>
            </w:r>
            <w:r>
              <w:rPr>
                <w:rFonts w:eastAsia="Times New Roman"/>
                <w:sz w:val="20"/>
                <w:szCs w:val="20"/>
                <w:lang w:bidi="en-US"/>
              </w:rPr>
              <w:t>Мечты сбываются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». 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умага, вырезки из журналов, фотографии.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884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Композиция в технике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нитяная графика. 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Нитяная </w:t>
            </w:r>
            <w:proofErr w:type="spellStart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гра́фика</w:t>
            </w:r>
            <w:proofErr w:type="spellEnd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 (изонить, изображение нитью, ниточный дизайн) — графическое изображение, особым образом выполненное нитками на картоне или другом твёрдом основании.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Организация рабочего места. </w:t>
            </w:r>
          </w:p>
        </w:tc>
        <w:tc>
          <w:tcPr>
            <w:tcW w:w="2648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Знать: Особенности специфики работы в технике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bidi="en-US"/>
              </w:rPr>
              <w:t>изографика</w:t>
            </w:r>
            <w:proofErr w:type="spellEnd"/>
            <w:r>
              <w:rPr>
                <w:rFonts w:eastAsia="Times New Roman"/>
                <w:sz w:val="20"/>
                <w:szCs w:val="20"/>
                <w:lang w:bidi="en-US"/>
              </w:rPr>
              <w:t>.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Уметь: научиться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подготавливать м основу для нитяной графики.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</w:p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Практическая работа: выполнить работу на тему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  <w:lang w:bidi="en-US"/>
              </w:rPr>
              <w:t>Изографика</w:t>
            </w:r>
            <w:proofErr w:type="spellEnd"/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». 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</w:t>
            </w: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архат или </w:t>
            </w:r>
            <w:proofErr w:type="spellStart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плотну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ая</w:t>
            </w:r>
            <w:proofErr w:type="spellEnd"/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 xml:space="preserve"> бумаг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37BE">
              <w:rPr>
                <w:color w:val="000000"/>
                <w:sz w:val="20"/>
                <w:szCs w:val="20"/>
                <w:shd w:val="clear" w:color="auto" w:fill="FFFFFF"/>
              </w:rPr>
              <w:t>. Нитки могут быть обычные швейные, шерстяные, мулине или другие. Также можно использовать цветные шелковые нитки.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897387" w:rsidRPr="00DD3448" w:rsidTr="00897387">
        <w:tc>
          <w:tcPr>
            <w:tcW w:w="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Выполнение предметов интерьера своими руками.</w:t>
            </w:r>
          </w:p>
        </w:tc>
        <w:tc>
          <w:tcPr>
            <w:tcW w:w="2648" w:type="dxa"/>
          </w:tcPr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Знать: Особенности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и 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специфики р</w:t>
            </w:r>
            <w:r>
              <w:rPr>
                <w:rFonts w:eastAsia="Times New Roman"/>
                <w:sz w:val="20"/>
                <w:szCs w:val="20"/>
                <w:lang w:bidi="en-US"/>
              </w:rPr>
              <w:t>азличных техник декорирования.</w:t>
            </w:r>
          </w:p>
          <w:p w:rsidR="00897387" w:rsidRPr="007F37BE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>Уметь</w:t>
            </w:r>
            <w:proofErr w:type="gramStart"/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Н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>аучиться</w:t>
            </w:r>
            <w:proofErr w:type="gramEnd"/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подготавливать основу.</w:t>
            </w: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</w:p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Практическая работа: выполнить </w:t>
            </w:r>
            <w:r>
              <w:rPr>
                <w:rFonts w:eastAsia="Times New Roman"/>
                <w:sz w:val="20"/>
                <w:szCs w:val="20"/>
                <w:lang w:bidi="en-US"/>
              </w:rPr>
              <w:t>эскизы.</w:t>
            </w:r>
          </w:p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Бумага, карандаши, краски и т.д.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0D2C13" w:rsidRPr="00DD3448" w:rsidTr="00897387">
        <w:tc>
          <w:tcPr>
            <w:tcW w:w="417" w:type="dxa"/>
          </w:tcPr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Выполнение предметов интерьера своими руками.</w:t>
            </w:r>
          </w:p>
        </w:tc>
        <w:tc>
          <w:tcPr>
            <w:tcW w:w="2648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7F37BE">
              <w:rPr>
                <w:rFonts w:eastAsia="Times New Roman"/>
                <w:sz w:val="20"/>
                <w:szCs w:val="20"/>
                <w:lang w:bidi="en-US"/>
              </w:rPr>
              <w:t xml:space="preserve">Практическая работа: </w:t>
            </w:r>
            <w:r>
              <w:rPr>
                <w:rFonts w:eastAsia="Times New Roman"/>
                <w:sz w:val="20"/>
                <w:szCs w:val="20"/>
                <w:lang w:bidi="en-US"/>
              </w:rPr>
              <w:t>предмет интерьера по выбранной технике.</w:t>
            </w: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DD3448">
              <w:rPr>
                <w:rFonts w:eastAsia="Times New Roman"/>
                <w:sz w:val="20"/>
                <w:szCs w:val="20"/>
                <w:lang w:val="en-US" w:bidi="en-US"/>
              </w:rPr>
              <w:t>Копьёва А.В.</w:t>
            </w: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8</w:t>
            </w:r>
          </w:p>
        </w:tc>
      </w:tr>
      <w:tr w:rsidR="000D2C13" w:rsidRPr="00DD3448" w:rsidTr="00897387">
        <w:tc>
          <w:tcPr>
            <w:tcW w:w="417" w:type="dxa"/>
          </w:tcPr>
          <w:p w:rsidR="00897387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2884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2648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</w:tcPr>
          <w:p w:rsidR="00897387" w:rsidRPr="00A074F1" w:rsidRDefault="00897387" w:rsidP="0089738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</w:tcPr>
          <w:p w:rsidR="00897387" w:rsidRPr="00A074F1" w:rsidRDefault="00897387" w:rsidP="00897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100</w:t>
            </w:r>
          </w:p>
        </w:tc>
      </w:tr>
    </w:tbl>
    <w:p w:rsidR="00897387" w:rsidRDefault="00897387">
      <w:pPr>
        <w:rPr>
          <w:sz w:val="28"/>
        </w:rPr>
      </w:pPr>
    </w:p>
    <w:p w:rsidR="00897387" w:rsidRPr="00897387" w:rsidRDefault="00897387" w:rsidP="00897387">
      <w:pPr>
        <w:spacing w:after="0" w:line="240" w:lineRule="auto"/>
        <w:ind w:left="1180"/>
        <w:rPr>
          <w:rFonts w:eastAsiaTheme="minorEastAsia"/>
          <w:sz w:val="20"/>
          <w:szCs w:val="20"/>
          <w:lang w:eastAsia="ru-RU"/>
        </w:rPr>
      </w:pPr>
      <w:r w:rsidRPr="00897387">
        <w:rPr>
          <w:rFonts w:eastAsia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897387" w:rsidRPr="00897387" w:rsidRDefault="00897387" w:rsidP="00897387">
      <w:pPr>
        <w:spacing w:after="0" w:line="161" w:lineRule="exact"/>
        <w:rPr>
          <w:rFonts w:eastAsiaTheme="minorEastAsia"/>
          <w:sz w:val="20"/>
          <w:szCs w:val="20"/>
          <w:lang w:eastAsia="ru-RU"/>
        </w:rPr>
      </w:pPr>
    </w:p>
    <w:p w:rsidR="00897387" w:rsidRPr="00897387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40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Видеопроектор</w:t>
      </w:r>
    </w:p>
    <w:p w:rsidR="00897387" w:rsidRPr="00897387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40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экран подпружиненный 220х170</w:t>
      </w:r>
    </w:p>
    <w:p w:rsidR="00897387" w:rsidRPr="00897387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38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шторы затемнения</w:t>
      </w:r>
    </w:p>
    <w:p w:rsidR="00897387" w:rsidRPr="00897387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40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розетка доступа к интернету</w:t>
      </w:r>
    </w:p>
    <w:p w:rsidR="00897387" w:rsidRPr="00897387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38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ЖК монитор</w:t>
      </w:r>
    </w:p>
    <w:p w:rsidR="00897387" w:rsidRPr="00897387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40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шторы затемнения</w:t>
      </w:r>
    </w:p>
    <w:p w:rsidR="00897387" w:rsidRPr="000D2C13" w:rsidRDefault="00897387" w:rsidP="00897387">
      <w:pPr>
        <w:numPr>
          <w:ilvl w:val="0"/>
          <w:numId w:val="5"/>
        </w:numPr>
        <w:tabs>
          <w:tab w:val="left" w:pos="1720"/>
        </w:tabs>
        <w:spacing w:after="0" w:line="238" w:lineRule="auto"/>
        <w:ind w:left="284"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897387">
        <w:rPr>
          <w:rFonts w:eastAsia="Times New Roman"/>
          <w:sz w:val="28"/>
          <w:szCs w:val="28"/>
          <w:lang w:eastAsia="ru-RU"/>
        </w:rPr>
        <w:t>грифельная доска</w:t>
      </w:r>
    </w:p>
    <w:p w:rsidR="000D2C13" w:rsidRPr="000D2C13" w:rsidRDefault="000D2C13" w:rsidP="000D2C13">
      <w:pPr>
        <w:spacing w:after="0" w:line="231" w:lineRule="auto"/>
        <w:ind w:left="1700" w:right="420"/>
        <w:rPr>
          <w:rFonts w:eastAsiaTheme="minorEastAsia"/>
          <w:sz w:val="20"/>
          <w:szCs w:val="20"/>
          <w:lang w:eastAsia="ru-RU"/>
        </w:rPr>
      </w:pPr>
      <w:r w:rsidRPr="000D2C13">
        <w:rPr>
          <w:rFonts w:eastAsia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необходимой для освоения дисциплины</w:t>
      </w:r>
      <w:r w:rsidRPr="000D2C13">
        <w:rPr>
          <w:rFonts w:eastAsia="Times New Roman"/>
          <w:sz w:val="28"/>
          <w:szCs w:val="28"/>
          <w:lang w:eastAsia="ru-RU"/>
        </w:rPr>
        <w:t>:</w:t>
      </w:r>
    </w:p>
    <w:p w:rsidR="000D2C13" w:rsidRDefault="000D2C13" w:rsidP="000D2C13">
      <w:pPr>
        <w:spacing w:after="0" w:line="323" w:lineRule="exact"/>
        <w:rPr>
          <w:rFonts w:eastAsiaTheme="minorEastAsia"/>
          <w:sz w:val="20"/>
          <w:szCs w:val="20"/>
          <w:lang w:eastAsia="ru-RU"/>
        </w:rPr>
      </w:pPr>
    </w:p>
    <w:p w:rsidR="00E67CBA" w:rsidRDefault="00E67CBA" w:rsidP="000D2C13">
      <w:pPr>
        <w:spacing w:after="0" w:line="323" w:lineRule="exact"/>
        <w:rPr>
          <w:rFonts w:eastAsiaTheme="minorEastAsia"/>
          <w:sz w:val="20"/>
          <w:szCs w:val="20"/>
          <w:lang w:eastAsia="ru-RU"/>
        </w:rPr>
      </w:pPr>
    </w:p>
    <w:p w:rsidR="00E67CBA" w:rsidRDefault="00E67CBA" w:rsidP="000D2C13">
      <w:pPr>
        <w:spacing w:after="0" w:line="323" w:lineRule="exact"/>
        <w:rPr>
          <w:rFonts w:eastAsiaTheme="minorEastAsia"/>
          <w:sz w:val="20"/>
          <w:szCs w:val="20"/>
          <w:lang w:eastAsia="ru-RU"/>
        </w:rPr>
      </w:pPr>
    </w:p>
    <w:p w:rsidR="00E67CBA" w:rsidRDefault="00E67CBA" w:rsidP="000D2C13">
      <w:pPr>
        <w:spacing w:after="0" w:line="323" w:lineRule="exact"/>
        <w:rPr>
          <w:rFonts w:eastAsiaTheme="minorEastAsia"/>
          <w:sz w:val="20"/>
          <w:szCs w:val="20"/>
          <w:lang w:eastAsia="ru-RU"/>
        </w:rPr>
      </w:pPr>
    </w:p>
    <w:p w:rsidR="00E67CBA" w:rsidRDefault="00E67CBA" w:rsidP="000D2C13">
      <w:pPr>
        <w:spacing w:after="0" w:line="323" w:lineRule="exact"/>
        <w:rPr>
          <w:rFonts w:eastAsiaTheme="minorEastAsia"/>
          <w:sz w:val="20"/>
          <w:szCs w:val="20"/>
          <w:lang w:eastAsia="ru-RU"/>
        </w:rPr>
      </w:pPr>
    </w:p>
    <w:p w:rsidR="00E67CBA" w:rsidRPr="000D2C13" w:rsidRDefault="00E67CBA" w:rsidP="000D2C13">
      <w:pPr>
        <w:spacing w:after="0" w:line="323" w:lineRule="exact"/>
        <w:rPr>
          <w:rFonts w:eastAsiaTheme="minorEastAsia"/>
          <w:sz w:val="20"/>
          <w:szCs w:val="20"/>
          <w:lang w:eastAsia="ru-RU"/>
        </w:rPr>
      </w:pPr>
      <w:bookmarkStart w:id="0" w:name="_GoBack"/>
      <w:bookmarkEnd w:id="0"/>
    </w:p>
    <w:p w:rsidR="000D2C13" w:rsidRDefault="000D2C13" w:rsidP="000D2C13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0D2C13">
        <w:rPr>
          <w:rFonts w:eastAsia="Times New Roman"/>
          <w:sz w:val="28"/>
          <w:szCs w:val="28"/>
          <w:u w:val="single"/>
          <w:lang w:eastAsia="ru-RU"/>
        </w:rPr>
        <w:t>Основные источники:</w:t>
      </w:r>
    </w:p>
    <w:p w:rsidR="00E67CBA" w:rsidRDefault="00E67CBA" w:rsidP="000D2C13">
      <w:pPr>
        <w:spacing w:after="0" w:line="240" w:lineRule="auto"/>
        <w:ind w:left="1000"/>
        <w:jc w:val="both"/>
        <w:rPr>
          <w:rFonts w:eastAsiaTheme="minorEastAsia"/>
          <w:sz w:val="28"/>
          <w:szCs w:val="28"/>
          <w:lang w:eastAsia="ru-RU"/>
        </w:rPr>
      </w:pPr>
    </w:p>
    <w:p w:rsidR="00E67CBA" w:rsidRPr="00E67CBA" w:rsidRDefault="00E67CBA" w:rsidP="00E67CBA">
      <w:pPr>
        <w:spacing w:after="0" w:line="240" w:lineRule="auto"/>
        <w:ind w:left="99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E67CBA">
        <w:rPr>
          <w:rFonts w:eastAsia="Times New Roman"/>
          <w:sz w:val="28"/>
          <w:szCs w:val="28"/>
          <w:lang w:eastAsia="ru-RU"/>
        </w:rPr>
        <w:t xml:space="preserve">Даглдиян,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Калуст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Тигранович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>. Декоративная композиция [Текст</w:t>
      </w:r>
      <w:proofErr w:type="gramStart"/>
      <w:r w:rsidRPr="00E67CBA">
        <w:rPr>
          <w:rFonts w:eastAsia="Times New Roman"/>
          <w:sz w:val="28"/>
          <w:szCs w:val="28"/>
          <w:lang w:eastAsia="ru-RU"/>
        </w:rPr>
        <w:t>] :</w:t>
      </w:r>
      <w:proofErr w:type="gramEnd"/>
      <w:r w:rsidRPr="00E67CBA">
        <w:rPr>
          <w:rFonts w:eastAsia="Times New Roman"/>
          <w:sz w:val="28"/>
          <w:szCs w:val="28"/>
          <w:lang w:eastAsia="ru-RU"/>
        </w:rPr>
        <w:t xml:space="preserve"> учеб.</w:t>
      </w:r>
      <w:r w:rsidRPr="00E67CBA">
        <w:rPr>
          <w:rFonts w:eastAsia="Times New Roman"/>
          <w:sz w:val="28"/>
          <w:szCs w:val="28"/>
          <w:lang w:eastAsia="ru-RU"/>
        </w:rPr>
        <w:t xml:space="preserve"> </w:t>
      </w:r>
    </w:p>
    <w:p w:rsidR="00E67CBA" w:rsidRDefault="00E67CBA" w:rsidP="00E67CBA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lang w:eastAsia="ru-RU"/>
        </w:rPr>
      </w:pPr>
      <w:r w:rsidRPr="000D2C13">
        <w:rPr>
          <w:rFonts w:eastAsia="Times New Roman"/>
          <w:sz w:val="28"/>
          <w:szCs w:val="28"/>
          <w:lang w:eastAsia="ru-RU"/>
        </w:rPr>
        <w:t>пособие</w:t>
      </w:r>
      <w:r w:rsidRPr="00E67CBA">
        <w:rPr>
          <w:rFonts w:eastAsia="Times New Roman"/>
          <w:sz w:val="28"/>
          <w:szCs w:val="28"/>
          <w:lang w:eastAsia="ru-RU"/>
        </w:rPr>
        <w:t xml:space="preserve">: рек. УМО /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Даглдиян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Калуст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Тигранович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 xml:space="preserve">. - 3-е изд. </w:t>
      </w:r>
      <w:r>
        <w:rPr>
          <w:rFonts w:eastAsia="Times New Roman"/>
          <w:sz w:val="28"/>
          <w:szCs w:val="28"/>
          <w:lang w:eastAsia="ru-RU"/>
        </w:rPr>
        <w:t>–</w:t>
      </w:r>
      <w:r w:rsidRPr="00E67CB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Ростов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</w:t>
      </w:r>
      <w:r w:rsidRPr="00E67CBA">
        <w:rPr>
          <w:rFonts w:eastAsia="Times New Roman"/>
          <w:sz w:val="28"/>
          <w:szCs w:val="28"/>
          <w:lang w:eastAsia="ru-RU"/>
        </w:rPr>
        <w:t>н/Д:</w:t>
      </w:r>
    </w:p>
    <w:p w:rsidR="00E67CBA" w:rsidRDefault="00E67CBA" w:rsidP="00E67CBA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lang w:eastAsia="ru-RU"/>
        </w:rPr>
      </w:pPr>
      <w:r w:rsidRPr="00E67CBA">
        <w:rPr>
          <w:rFonts w:eastAsia="Times New Roman"/>
          <w:sz w:val="28"/>
          <w:szCs w:val="28"/>
          <w:lang w:eastAsia="ru-RU"/>
        </w:rPr>
        <w:t>Феникс, 2011 (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Ростов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 xml:space="preserve"> н/</w:t>
      </w:r>
      <w:proofErr w:type="gramStart"/>
      <w:r w:rsidRPr="00E67CBA">
        <w:rPr>
          <w:rFonts w:eastAsia="Times New Roman"/>
          <w:sz w:val="28"/>
          <w:szCs w:val="28"/>
          <w:lang w:eastAsia="ru-RU"/>
        </w:rPr>
        <w:t>Д :ЗАО</w:t>
      </w:r>
      <w:proofErr w:type="gramEnd"/>
      <w:r w:rsidRPr="00E67CBA">
        <w:rPr>
          <w:rFonts w:eastAsia="Times New Roman"/>
          <w:sz w:val="28"/>
          <w:szCs w:val="28"/>
          <w:lang w:eastAsia="ru-RU"/>
        </w:rPr>
        <w:t xml:space="preserve"> "Книга", 2010). - 312 с. </w:t>
      </w:r>
    </w:p>
    <w:p w:rsidR="00E67CBA" w:rsidRDefault="00E67CBA" w:rsidP="00E67CBA">
      <w:pPr>
        <w:spacing w:after="0" w:line="240" w:lineRule="auto"/>
        <w:ind w:left="1000"/>
        <w:jc w:val="both"/>
        <w:rPr>
          <w:rFonts w:eastAsiaTheme="minorEastAsia"/>
          <w:sz w:val="28"/>
          <w:szCs w:val="28"/>
          <w:lang w:eastAsia="ru-RU"/>
        </w:rPr>
      </w:pPr>
    </w:p>
    <w:p w:rsidR="00E67CBA" w:rsidRDefault="00E67CBA" w:rsidP="00E67CBA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E67CBA">
        <w:rPr>
          <w:rFonts w:eastAsia="Times New Roman"/>
          <w:sz w:val="28"/>
          <w:szCs w:val="28"/>
          <w:lang w:eastAsia="ru-RU"/>
        </w:rPr>
        <w:t>Соколов М.В. Декоративно-прикладное искусство [Электронный ресурс]:</w:t>
      </w:r>
      <w:r w:rsidRPr="00E67CBA">
        <w:rPr>
          <w:rFonts w:eastAsia="Times New Roman"/>
          <w:sz w:val="28"/>
          <w:szCs w:val="28"/>
          <w:lang w:eastAsia="ru-RU"/>
        </w:rPr>
        <w:t xml:space="preserve"> </w:t>
      </w:r>
    </w:p>
    <w:p w:rsidR="00E67CBA" w:rsidRDefault="00E67CBA" w:rsidP="00E67CBA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lang w:eastAsia="ru-RU"/>
        </w:rPr>
      </w:pPr>
      <w:r w:rsidRPr="00E67CBA">
        <w:rPr>
          <w:rFonts w:eastAsia="Times New Roman"/>
          <w:sz w:val="28"/>
          <w:szCs w:val="28"/>
          <w:lang w:eastAsia="ru-RU"/>
        </w:rPr>
        <w:t>учебное пособие/ Соколов М.В., Соколова М.С.— Электрон. текстовые данные.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67CBA">
        <w:rPr>
          <w:rFonts w:eastAsia="Times New Roman"/>
          <w:sz w:val="28"/>
          <w:szCs w:val="28"/>
          <w:lang w:eastAsia="ru-RU"/>
        </w:rPr>
        <w:t xml:space="preserve">— М.: </w:t>
      </w:r>
      <w:proofErr w:type="spellStart"/>
      <w:r w:rsidRPr="00E67CBA">
        <w:rPr>
          <w:rFonts w:eastAsia="Times New Roman"/>
          <w:sz w:val="28"/>
          <w:szCs w:val="28"/>
          <w:lang w:eastAsia="ru-RU"/>
        </w:rPr>
        <w:t>Владос</w:t>
      </w:r>
      <w:proofErr w:type="spellEnd"/>
      <w:r w:rsidRPr="00E67CBA">
        <w:rPr>
          <w:rFonts w:eastAsia="Times New Roman"/>
          <w:sz w:val="28"/>
          <w:szCs w:val="28"/>
          <w:lang w:eastAsia="ru-RU"/>
        </w:rPr>
        <w:t>, 2013.— 399 c.</w:t>
      </w:r>
    </w:p>
    <w:p w:rsidR="00E67CBA" w:rsidRDefault="00E67CBA" w:rsidP="00E67CBA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0D2C13">
        <w:rPr>
          <w:rFonts w:eastAsia="Times New Roman"/>
          <w:sz w:val="28"/>
          <w:szCs w:val="28"/>
          <w:lang w:eastAsia="ru-RU"/>
        </w:rPr>
        <w:t>Кошаев</w:t>
      </w:r>
      <w:proofErr w:type="spellEnd"/>
      <w:r w:rsidRPr="000D2C13">
        <w:rPr>
          <w:rFonts w:eastAsia="Times New Roman"/>
          <w:sz w:val="28"/>
          <w:szCs w:val="28"/>
          <w:lang w:eastAsia="ru-RU"/>
        </w:rPr>
        <w:t xml:space="preserve"> В.Б. Декоративно-прикладное искусство. Понятия. Этапы</w:t>
      </w:r>
      <w:r w:rsidRPr="00E67CBA">
        <w:rPr>
          <w:rFonts w:eastAsia="Times New Roman"/>
          <w:sz w:val="28"/>
          <w:szCs w:val="28"/>
          <w:lang w:eastAsia="ru-RU"/>
        </w:rPr>
        <w:t xml:space="preserve"> </w:t>
      </w:r>
    </w:p>
    <w:p w:rsidR="00E67CBA" w:rsidRDefault="00E67CBA" w:rsidP="00E67CBA">
      <w:pPr>
        <w:spacing w:after="0" w:line="240" w:lineRule="auto"/>
        <w:ind w:left="1000"/>
        <w:jc w:val="both"/>
        <w:rPr>
          <w:rFonts w:eastAsia="Times New Roman"/>
          <w:sz w:val="28"/>
          <w:szCs w:val="28"/>
          <w:lang w:eastAsia="ru-RU"/>
        </w:rPr>
      </w:pPr>
      <w:r w:rsidRPr="000D2C13">
        <w:rPr>
          <w:rFonts w:eastAsia="Times New Roman"/>
          <w:sz w:val="28"/>
          <w:szCs w:val="28"/>
          <w:lang w:eastAsia="ru-RU"/>
        </w:rPr>
        <w:t>развития [Электронный ресурс]:</w:t>
      </w:r>
      <w:r w:rsidRPr="00E67CBA">
        <w:rPr>
          <w:rFonts w:eastAsia="Times New Roman"/>
          <w:sz w:val="28"/>
          <w:szCs w:val="28"/>
          <w:lang w:eastAsia="ru-RU"/>
        </w:rPr>
        <w:t xml:space="preserve"> </w:t>
      </w:r>
      <w:r w:rsidRPr="000D2C13">
        <w:rPr>
          <w:rFonts w:eastAsia="Times New Roman"/>
          <w:sz w:val="28"/>
          <w:szCs w:val="28"/>
          <w:lang w:eastAsia="ru-RU"/>
        </w:rPr>
        <w:t xml:space="preserve">учебное пособие/ </w:t>
      </w:r>
      <w:proofErr w:type="spellStart"/>
      <w:r w:rsidRPr="000D2C13">
        <w:rPr>
          <w:rFonts w:eastAsia="Times New Roman"/>
          <w:sz w:val="28"/>
          <w:szCs w:val="28"/>
          <w:lang w:eastAsia="ru-RU"/>
        </w:rPr>
        <w:t>Кошаев</w:t>
      </w:r>
      <w:proofErr w:type="spellEnd"/>
      <w:r w:rsidRPr="000D2C13">
        <w:rPr>
          <w:rFonts w:eastAsia="Times New Roman"/>
          <w:sz w:val="28"/>
          <w:szCs w:val="28"/>
          <w:lang w:eastAsia="ru-RU"/>
        </w:rPr>
        <w:t xml:space="preserve"> В.Б.— Электрон.</w:t>
      </w:r>
      <w:r w:rsidRPr="00E67CBA">
        <w:rPr>
          <w:rFonts w:eastAsia="Times New Roman"/>
          <w:sz w:val="28"/>
          <w:szCs w:val="28"/>
          <w:lang w:eastAsia="ru-RU"/>
        </w:rPr>
        <w:t xml:space="preserve"> </w:t>
      </w:r>
    </w:p>
    <w:p w:rsidR="00E67CBA" w:rsidRPr="00E67CBA" w:rsidRDefault="00E67CBA" w:rsidP="00E67CBA">
      <w:pPr>
        <w:spacing w:after="0" w:line="240" w:lineRule="auto"/>
        <w:ind w:left="1000"/>
        <w:jc w:val="both"/>
        <w:rPr>
          <w:rFonts w:eastAsiaTheme="minorEastAsia"/>
          <w:sz w:val="28"/>
          <w:szCs w:val="28"/>
          <w:lang w:eastAsia="ru-RU"/>
        </w:rPr>
      </w:pPr>
      <w:r w:rsidRPr="000D2C13">
        <w:rPr>
          <w:rFonts w:eastAsia="Times New Roman"/>
          <w:sz w:val="28"/>
          <w:szCs w:val="28"/>
          <w:lang w:eastAsia="ru-RU"/>
        </w:rPr>
        <w:t xml:space="preserve">текстовые </w:t>
      </w:r>
      <w:proofErr w:type="gramStart"/>
      <w:r w:rsidRPr="000D2C13">
        <w:rPr>
          <w:rFonts w:eastAsia="Times New Roman"/>
          <w:sz w:val="28"/>
          <w:szCs w:val="28"/>
          <w:lang w:eastAsia="ru-RU"/>
        </w:rPr>
        <w:t>данные.—</w:t>
      </w:r>
      <w:proofErr w:type="gramEnd"/>
      <w:r w:rsidRPr="000D2C13">
        <w:rPr>
          <w:rFonts w:eastAsia="Times New Roman"/>
          <w:sz w:val="28"/>
          <w:szCs w:val="28"/>
          <w:lang w:eastAsia="ru-RU"/>
        </w:rPr>
        <w:t xml:space="preserve"> М.: </w:t>
      </w:r>
      <w:proofErr w:type="spellStart"/>
      <w:r w:rsidRPr="000D2C13">
        <w:rPr>
          <w:rFonts w:eastAsia="Times New Roman"/>
          <w:sz w:val="28"/>
          <w:szCs w:val="28"/>
          <w:lang w:eastAsia="ru-RU"/>
        </w:rPr>
        <w:t>Владос</w:t>
      </w:r>
      <w:proofErr w:type="spellEnd"/>
      <w:r w:rsidRPr="000D2C13">
        <w:rPr>
          <w:rFonts w:eastAsia="Times New Roman"/>
          <w:sz w:val="28"/>
          <w:szCs w:val="28"/>
          <w:lang w:eastAsia="ru-RU"/>
        </w:rPr>
        <w:t>, 2010.— 272 c</w:t>
      </w:r>
    </w:p>
    <w:p w:rsidR="00897387" w:rsidRPr="00C73FE7" w:rsidRDefault="00897387" w:rsidP="00D412C9">
      <w:pPr>
        <w:spacing w:after="160" w:line="259" w:lineRule="auto"/>
        <w:rPr>
          <w:sz w:val="28"/>
        </w:rPr>
      </w:pPr>
    </w:p>
    <w:sectPr w:rsidR="00897387" w:rsidRPr="00C73FE7" w:rsidSect="000D2C13">
      <w:pgSz w:w="11906" w:h="16838"/>
      <w:pgMar w:top="1134" w:right="985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33" w:rsidRDefault="00833233">
      <w:pPr>
        <w:spacing w:after="0" w:line="240" w:lineRule="auto"/>
      </w:pPr>
      <w:r>
        <w:separator/>
      </w:r>
    </w:p>
  </w:endnote>
  <w:endnote w:type="continuationSeparator" w:id="0">
    <w:p w:rsidR="00833233" w:rsidRDefault="0083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F9" w:rsidRDefault="00C61C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61CF9" w:rsidRDefault="00C61C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33" w:rsidRDefault="00833233">
      <w:pPr>
        <w:spacing w:after="0" w:line="240" w:lineRule="auto"/>
      </w:pPr>
      <w:r>
        <w:separator/>
      </w:r>
    </w:p>
  </w:footnote>
  <w:footnote w:type="continuationSeparator" w:id="0">
    <w:p w:rsidR="00833233" w:rsidRDefault="0083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5F46531A"/>
    <w:lvl w:ilvl="0" w:tplc="A26E0808">
      <w:start w:val="1"/>
      <w:numFmt w:val="bullet"/>
      <w:lvlText w:val="•"/>
      <w:lvlJc w:val="left"/>
    </w:lvl>
    <w:lvl w:ilvl="1" w:tplc="98A0A44C">
      <w:numFmt w:val="decimal"/>
      <w:lvlText w:val=""/>
      <w:lvlJc w:val="left"/>
    </w:lvl>
    <w:lvl w:ilvl="2" w:tplc="7F36CECC">
      <w:numFmt w:val="decimal"/>
      <w:lvlText w:val=""/>
      <w:lvlJc w:val="left"/>
    </w:lvl>
    <w:lvl w:ilvl="3" w:tplc="1DD01EF8">
      <w:numFmt w:val="decimal"/>
      <w:lvlText w:val=""/>
      <w:lvlJc w:val="left"/>
    </w:lvl>
    <w:lvl w:ilvl="4" w:tplc="59BCF1AA">
      <w:numFmt w:val="decimal"/>
      <w:lvlText w:val=""/>
      <w:lvlJc w:val="left"/>
    </w:lvl>
    <w:lvl w:ilvl="5" w:tplc="C9D8DA40">
      <w:numFmt w:val="decimal"/>
      <w:lvlText w:val=""/>
      <w:lvlJc w:val="left"/>
    </w:lvl>
    <w:lvl w:ilvl="6" w:tplc="8D022812">
      <w:numFmt w:val="decimal"/>
      <w:lvlText w:val=""/>
      <w:lvlJc w:val="left"/>
    </w:lvl>
    <w:lvl w:ilvl="7" w:tplc="9B521AA8">
      <w:numFmt w:val="decimal"/>
      <w:lvlText w:val=""/>
      <w:lvlJc w:val="left"/>
    </w:lvl>
    <w:lvl w:ilvl="8" w:tplc="F56CFAB0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BD5623B6"/>
    <w:lvl w:ilvl="0" w:tplc="8062C93A">
      <w:start w:val="2"/>
      <w:numFmt w:val="decimal"/>
      <w:lvlText w:val="%1."/>
      <w:lvlJc w:val="left"/>
    </w:lvl>
    <w:lvl w:ilvl="1" w:tplc="2CDC7328">
      <w:numFmt w:val="decimal"/>
      <w:lvlText w:val=""/>
      <w:lvlJc w:val="left"/>
    </w:lvl>
    <w:lvl w:ilvl="2" w:tplc="29C6EFE4">
      <w:numFmt w:val="decimal"/>
      <w:lvlText w:val=""/>
      <w:lvlJc w:val="left"/>
    </w:lvl>
    <w:lvl w:ilvl="3" w:tplc="ADECEC68">
      <w:numFmt w:val="decimal"/>
      <w:lvlText w:val=""/>
      <w:lvlJc w:val="left"/>
    </w:lvl>
    <w:lvl w:ilvl="4" w:tplc="0A64F312">
      <w:numFmt w:val="decimal"/>
      <w:lvlText w:val=""/>
      <w:lvlJc w:val="left"/>
    </w:lvl>
    <w:lvl w:ilvl="5" w:tplc="932A36A2">
      <w:numFmt w:val="decimal"/>
      <w:lvlText w:val=""/>
      <w:lvlJc w:val="left"/>
    </w:lvl>
    <w:lvl w:ilvl="6" w:tplc="6974EB40">
      <w:numFmt w:val="decimal"/>
      <w:lvlText w:val=""/>
      <w:lvlJc w:val="left"/>
    </w:lvl>
    <w:lvl w:ilvl="7" w:tplc="BE402EFA">
      <w:numFmt w:val="decimal"/>
      <w:lvlText w:val=""/>
      <w:lvlJc w:val="left"/>
    </w:lvl>
    <w:lvl w:ilvl="8" w:tplc="86865F7E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E7A8CB5C"/>
    <w:lvl w:ilvl="0" w:tplc="24DEE1BE">
      <w:start w:val="1"/>
      <w:numFmt w:val="bullet"/>
      <w:lvlText w:val="В"/>
      <w:lvlJc w:val="left"/>
    </w:lvl>
    <w:lvl w:ilvl="1" w:tplc="DBE80DB8">
      <w:start w:val="1"/>
      <w:numFmt w:val="bullet"/>
      <w:lvlText w:val="•"/>
      <w:lvlJc w:val="left"/>
    </w:lvl>
    <w:lvl w:ilvl="2" w:tplc="893EAA72">
      <w:numFmt w:val="decimal"/>
      <w:lvlText w:val=""/>
      <w:lvlJc w:val="left"/>
    </w:lvl>
    <w:lvl w:ilvl="3" w:tplc="6E926060">
      <w:numFmt w:val="decimal"/>
      <w:lvlText w:val=""/>
      <w:lvlJc w:val="left"/>
    </w:lvl>
    <w:lvl w:ilvl="4" w:tplc="9B8AA2F2">
      <w:numFmt w:val="decimal"/>
      <w:lvlText w:val=""/>
      <w:lvlJc w:val="left"/>
    </w:lvl>
    <w:lvl w:ilvl="5" w:tplc="911ECA0A">
      <w:numFmt w:val="decimal"/>
      <w:lvlText w:val=""/>
      <w:lvlJc w:val="left"/>
    </w:lvl>
    <w:lvl w:ilvl="6" w:tplc="8BCED116">
      <w:numFmt w:val="decimal"/>
      <w:lvlText w:val=""/>
      <w:lvlJc w:val="left"/>
    </w:lvl>
    <w:lvl w:ilvl="7" w:tplc="C562BE26">
      <w:numFmt w:val="decimal"/>
      <w:lvlText w:val=""/>
      <w:lvlJc w:val="left"/>
    </w:lvl>
    <w:lvl w:ilvl="8" w:tplc="452882D8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6F58F1F6"/>
    <w:lvl w:ilvl="0" w:tplc="23AE23DA">
      <w:start w:val="1"/>
      <w:numFmt w:val="bullet"/>
      <w:lvlText w:val="П."/>
      <w:lvlJc w:val="left"/>
    </w:lvl>
    <w:lvl w:ilvl="1" w:tplc="D95082B8">
      <w:numFmt w:val="decimal"/>
      <w:lvlText w:val=""/>
      <w:lvlJc w:val="left"/>
    </w:lvl>
    <w:lvl w:ilvl="2" w:tplc="3C526958">
      <w:numFmt w:val="decimal"/>
      <w:lvlText w:val=""/>
      <w:lvlJc w:val="left"/>
    </w:lvl>
    <w:lvl w:ilvl="3" w:tplc="B0B49D38">
      <w:numFmt w:val="decimal"/>
      <w:lvlText w:val=""/>
      <w:lvlJc w:val="left"/>
    </w:lvl>
    <w:lvl w:ilvl="4" w:tplc="D676215C">
      <w:numFmt w:val="decimal"/>
      <w:lvlText w:val=""/>
      <w:lvlJc w:val="left"/>
    </w:lvl>
    <w:lvl w:ilvl="5" w:tplc="379CB89E">
      <w:numFmt w:val="decimal"/>
      <w:lvlText w:val=""/>
      <w:lvlJc w:val="left"/>
    </w:lvl>
    <w:lvl w:ilvl="6" w:tplc="315E3AD2">
      <w:numFmt w:val="decimal"/>
      <w:lvlText w:val=""/>
      <w:lvlJc w:val="left"/>
    </w:lvl>
    <w:lvl w:ilvl="7" w:tplc="0E5C1FA6">
      <w:numFmt w:val="decimal"/>
      <w:lvlText w:val=""/>
      <w:lvlJc w:val="left"/>
    </w:lvl>
    <w:lvl w:ilvl="8" w:tplc="A26C7572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C6568BA6"/>
    <w:lvl w:ilvl="0" w:tplc="F91AE7F4">
      <w:start w:val="1"/>
      <w:numFmt w:val="decimal"/>
      <w:lvlText w:val="%1."/>
      <w:lvlJc w:val="left"/>
    </w:lvl>
    <w:lvl w:ilvl="1" w:tplc="18F486DA">
      <w:numFmt w:val="decimal"/>
      <w:lvlText w:val=""/>
      <w:lvlJc w:val="left"/>
    </w:lvl>
    <w:lvl w:ilvl="2" w:tplc="E05835CE">
      <w:numFmt w:val="decimal"/>
      <w:lvlText w:val=""/>
      <w:lvlJc w:val="left"/>
    </w:lvl>
    <w:lvl w:ilvl="3" w:tplc="7C368538">
      <w:numFmt w:val="decimal"/>
      <w:lvlText w:val=""/>
      <w:lvlJc w:val="left"/>
    </w:lvl>
    <w:lvl w:ilvl="4" w:tplc="5D3AF054">
      <w:numFmt w:val="decimal"/>
      <w:lvlText w:val=""/>
      <w:lvlJc w:val="left"/>
    </w:lvl>
    <w:lvl w:ilvl="5" w:tplc="4B28B4A6">
      <w:numFmt w:val="decimal"/>
      <w:lvlText w:val=""/>
      <w:lvlJc w:val="left"/>
    </w:lvl>
    <w:lvl w:ilvl="6" w:tplc="B19C3B12">
      <w:numFmt w:val="decimal"/>
      <w:lvlText w:val=""/>
      <w:lvlJc w:val="left"/>
    </w:lvl>
    <w:lvl w:ilvl="7" w:tplc="9C0032EA">
      <w:numFmt w:val="decimal"/>
      <w:lvlText w:val=""/>
      <w:lvlJc w:val="left"/>
    </w:lvl>
    <w:lvl w:ilvl="8" w:tplc="814A546E">
      <w:numFmt w:val="decimal"/>
      <w:lvlText w:val=""/>
      <w:lvlJc w:val="left"/>
    </w:lvl>
  </w:abstractNum>
  <w:abstractNum w:abstractNumId="5" w15:restartNumberingAfterBreak="0">
    <w:nsid w:val="168D4A33"/>
    <w:multiLevelType w:val="hybridMultilevel"/>
    <w:tmpl w:val="88E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3C45"/>
    <w:multiLevelType w:val="hybridMultilevel"/>
    <w:tmpl w:val="69F2D08E"/>
    <w:lvl w:ilvl="0" w:tplc="130CFB5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34FC5DDB"/>
    <w:multiLevelType w:val="hybridMultilevel"/>
    <w:tmpl w:val="CF0A51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8A0A44C">
      <w:numFmt w:val="decimal"/>
      <w:lvlText w:val=""/>
      <w:lvlJc w:val="left"/>
    </w:lvl>
    <w:lvl w:ilvl="2" w:tplc="7F36CECC">
      <w:numFmt w:val="decimal"/>
      <w:lvlText w:val=""/>
      <w:lvlJc w:val="left"/>
    </w:lvl>
    <w:lvl w:ilvl="3" w:tplc="1DD01EF8">
      <w:numFmt w:val="decimal"/>
      <w:lvlText w:val=""/>
      <w:lvlJc w:val="left"/>
    </w:lvl>
    <w:lvl w:ilvl="4" w:tplc="59BCF1AA">
      <w:numFmt w:val="decimal"/>
      <w:lvlText w:val=""/>
      <w:lvlJc w:val="left"/>
    </w:lvl>
    <w:lvl w:ilvl="5" w:tplc="C9D8DA40">
      <w:numFmt w:val="decimal"/>
      <w:lvlText w:val=""/>
      <w:lvlJc w:val="left"/>
    </w:lvl>
    <w:lvl w:ilvl="6" w:tplc="8D022812">
      <w:numFmt w:val="decimal"/>
      <w:lvlText w:val=""/>
      <w:lvlJc w:val="left"/>
    </w:lvl>
    <w:lvl w:ilvl="7" w:tplc="9B521AA8">
      <w:numFmt w:val="decimal"/>
      <w:lvlText w:val=""/>
      <w:lvlJc w:val="left"/>
    </w:lvl>
    <w:lvl w:ilvl="8" w:tplc="F56CFAB0">
      <w:numFmt w:val="decimal"/>
      <w:lvlText w:val=""/>
      <w:lvlJc w:val="left"/>
    </w:lvl>
  </w:abstractNum>
  <w:abstractNum w:abstractNumId="8" w15:restartNumberingAfterBreak="0">
    <w:nsid w:val="69C156A5"/>
    <w:multiLevelType w:val="hybridMultilevel"/>
    <w:tmpl w:val="A0AE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5A44"/>
    <w:multiLevelType w:val="hybridMultilevel"/>
    <w:tmpl w:val="163EA6FE"/>
    <w:lvl w:ilvl="0" w:tplc="8D78D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E7"/>
    <w:rsid w:val="000D2C13"/>
    <w:rsid w:val="002172A6"/>
    <w:rsid w:val="002B74B8"/>
    <w:rsid w:val="002D6E44"/>
    <w:rsid w:val="003D14D6"/>
    <w:rsid w:val="00442295"/>
    <w:rsid w:val="005B4FE7"/>
    <w:rsid w:val="0075414D"/>
    <w:rsid w:val="007F37BE"/>
    <w:rsid w:val="008078CB"/>
    <w:rsid w:val="00833233"/>
    <w:rsid w:val="00897387"/>
    <w:rsid w:val="00A074F1"/>
    <w:rsid w:val="00AC1C87"/>
    <w:rsid w:val="00B34BDE"/>
    <w:rsid w:val="00C61CF9"/>
    <w:rsid w:val="00C73FE7"/>
    <w:rsid w:val="00C8686F"/>
    <w:rsid w:val="00C92B9F"/>
    <w:rsid w:val="00D26B0D"/>
    <w:rsid w:val="00D412C9"/>
    <w:rsid w:val="00DA591B"/>
    <w:rsid w:val="00DD3448"/>
    <w:rsid w:val="00E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CE1F"/>
  <w15:chartTrackingRefBased/>
  <w15:docId w15:val="{62107582-FBB3-4897-B87E-268AD401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FE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3FE7"/>
    <w:pPr>
      <w:spacing w:after="0" w:line="240" w:lineRule="auto"/>
      <w:ind w:left="720"/>
    </w:pPr>
    <w:rPr>
      <w:rFonts w:ascii="Calibri" w:eastAsia="Times New Roman" w:hAnsi="Calibri"/>
      <w:sz w:val="24"/>
      <w:szCs w:val="24"/>
      <w:lang w:val="en-US"/>
    </w:rPr>
  </w:style>
  <w:style w:type="paragraph" w:styleId="a3">
    <w:name w:val="footer"/>
    <w:basedOn w:val="a"/>
    <w:link w:val="a4"/>
    <w:uiPriority w:val="99"/>
    <w:unhideWhenUsed/>
    <w:rsid w:val="00C73F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3FE7"/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C73F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74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0002-E986-43B7-ACB3-6B42A6A5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Копьёва</dc:creator>
  <cp:keywords/>
  <dc:description/>
  <cp:lastModifiedBy>Анастасия Копьёва</cp:lastModifiedBy>
  <cp:revision>7</cp:revision>
  <cp:lastPrinted>2020-02-07T03:28:00Z</cp:lastPrinted>
  <dcterms:created xsi:type="dcterms:W3CDTF">2019-10-11T01:37:00Z</dcterms:created>
  <dcterms:modified xsi:type="dcterms:W3CDTF">2021-02-05T09:56:00Z</dcterms:modified>
</cp:coreProperties>
</file>