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C5" w:rsidRDefault="00AD1FE5" w:rsidP="00DB2E5B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E5B">
        <w:rPr>
          <w:rFonts w:ascii="Times New Roman" w:hAnsi="Times New Roman" w:cs="Times New Roman"/>
          <w:b/>
          <w:sz w:val="28"/>
          <w:szCs w:val="28"/>
        </w:rPr>
        <w:t>Методика защиты ВКР</w:t>
      </w:r>
    </w:p>
    <w:p w:rsidR="00C47CD0" w:rsidRPr="00DB2E5B" w:rsidRDefault="00C47CD0" w:rsidP="00DB2E5B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FE5" w:rsidRPr="00DB2E5B" w:rsidRDefault="00AD1FE5" w:rsidP="00DB2E5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5B">
        <w:rPr>
          <w:rFonts w:ascii="Times New Roman" w:hAnsi="Times New Roman" w:cs="Times New Roman"/>
          <w:sz w:val="28"/>
          <w:szCs w:val="28"/>
        </w:rPr>
        <w:t>Решение о допуске обучающихся к выполнению ВКР принимается на Педагогическом совете колледжа по представлению заведующих отделениями.</w:t>
      </w:r>
    </w:p>
    <w:p w:rsidR="00AD1FE5" w:rsidRPr="00DB2E5B" w:rsidRDefault="00AD1FE5" w:rsidP="00DB2E5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5B">
        <w:rPr>
          <w:rFonts w:ascii="Times New Roman" w:hAnsi="Times New Roman" w:cs="Times New Roman"/>
          <w:sz w:val="28"/>
          <w:szCs w:val="28"/>
        </w:rPr>
        <w:t xml:space="preserve">Готовность </w:t>
      </w:r>
      <w:proofErr w:type="gramStart"/>
      <w:r w:rsidRPr="00DB2E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B2E5B">
        <w:rPr>
          <w:rFonts w:ascii="Times New Roman" w:hAnsi="Times New Roman" w:cs="Times New Roman"/>
          <w:sz w:val="28"/>
          <w:szCs w:val="28"/>
        </w:rPr>
        <w:t xml:space="preserve"> к защите ВКР определяется заместителем руководителя по направлению деятельности (зам. директора по УМР), оформляется приказом руководителя образовательной организации.</w:t>
      </w:r>
    </w:p>
    <w:p w:rsidR="00AD1FE5" w:rsidRPr="00DB2E5B" w:rsidRDefault="00AD1FE5" w:rsidP="00DB2E5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5B">
        <w:rPr>
          <w:rFonts w:ascii="Times New Roman" w:hAnsi="Times New Roman" w:cs="Times New Roman"/>
          <w:sz w:val="28"/>
          <w:szCs w:val="28"/>
        </w:rPr>
        <w:t>Образовательная организация имеет право проводить предварительную защиту ВКР.</w:t>
      </w:r>
    </w:p>
    <w:p w:rsidR="00AD1FE5" w:rsidRPr="00DB2E5B" w:rsidRDefault="00AD1FE5" w:rsidP="00DB2E5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5B">
        <w:rPr>
          <w:rFonts w:ascii="Times New Roman" w:hAnsi="Times New Roman" w:cs="Times New Roman"/>
          <w:sz w:val="28"/>
          <w:szCs w:val="28"/>
        </w:rPr>
        <w:t>Защита ВКР проводится на открытом заседании ГЭК с участием не менее двух третей ее состава.</w:t>
      </w:r>
    </w:p>
    <w:p w:rsidR="00AD1FE5" w:rsidRPr="00DB2E5B" w:rsidRDefault="00AD1FE5" w:rsidP="00DB2E5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5B">
        <w:rPr>
          <w:rFonts w:ascii="Times New Roman" w:hAnsi="Times New Roman" w:cs="Times New Roman"/>
          <w:sz w:val="28"/>
          <w:szCs w:val="28"/>
        </w:rPr>
        <w:t xml:space="preserve">Решения ГЭК принимаются на закрытых заседаниях простым большинством голосов членов комиссии, участвующих в заседании </w:t>
      </w:r>
      <w:r w:rsidRPr="00DB2E5B">
        <w:rPr>
          <w:rFonts w:ascii="Times New Roman" w:hAnsi="Times New Roman" w:cs="Times New Roman"/>
          <w:b/>
          <w:sz w:val="28"/>
          <w:szCs w:val="28"/>
        </w:rPr>
        <w:t xml:space="preserve">(обязательно присутствие председателя ГЭК или его заместителя). </w:t>
      </w:r>
      <w:r w:rsidRPr="00DB2E5B">
        <w:rPr>
          <w:rFonts w:ascii="Times New Roman" w:hAnsi="Times New Roman" w:cs="Times New Roman"/>
          <w:sz w:val="28"/>
          <w:szCs w:val="28"/>
        </w:rPr>
        <w:t>При  равном числе голосов, решающим является голос председателя ГЭК.</w:t>
      </w:r>
    </w:p>
    <w:p w:rsidR="00AD1FE5" w:rsidRPr="00DB2E5B" w:rsidRDefault="00AD1FE5" w:rsidP="00DB2E5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5B">
        <w:rPr>
          <w:rFonts w:ascii="Times New Roman" w:hAnsi="Times New Roman" w:cs="Times New Roman"/>
          <w:sz w:val="28"/>
          <w:szCs w:val="28"/>
        </w:rPr>
        <w:t>Решение ГЭК оформляется протоколом, который подписывается секретарем ГЭК, всеми членами комиссии и председателем ГЭК. В протоколе записывается: ФИО студента, название ВКР, итоговая отметка, присужденная квалификация и особые мнения членом комиссии (при наличии). Протоколы</w:t>
      </w:r>
      <w:r w:rsidR="00BB365C" w:rsidRPr="00DB2E5B">
        <w:rPr>
          <w:rFonts w:ascii="Times New Roman" w:hAnsi="Times New Roman" w:cs="Times New Roman"/>
          <w:sz w:val="28"/>
          <w:szCs w:val="28"/>
        </w:rPr>
        <w:t xml:space="preserve"> оформляются в день проведения защиты ВКР и хранятся в отделе кадров образовательной организации.</w:t>
      </w:r>
    </w:p>
    <w:p w:rsidR="00BB365C" w:rsidRPr="00DB2E5B" w:rsidRDefault="00BB365C" w:rsidP="00DB2E5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5B">
        <w:rPr>
          <w:rFonts w:ascii="Times New Roman" w:hAnsi="Times New Roman" w:cs="Times New Roman"/>
          <w:b/>
          <w:sz w:val="28"/>
          <w:szCs w:val="28"/>
        </w:rPr>
        <w:t>На защиту ВКР отводится до одного академического часа на одного обучающегося</w:t>
      </w:r>
      <w:r w:rsidRPr="00DB2E5B">
        <w:rPr>
          <w:rFonts w:ascii="Times New Roman" w:hAnsi="Times New Roman" w:cs="Times New Roman"/>
          <w:sz w:val="28"/>
          <w:szCs w:val="28"/>
        </w:rPr>
        <w:t xml:space="preserve"> (включая доклад обучающегося, чтение отзыва и рецензии, вопросы членов комиссии, ответы обучающегося).</w:t>
      </w:r>
    </w:p>
    <w:p w:rsidR="00BB365C" w:rsidRPr="00DB2E5B" w:rsidRDefault="00BB365C" w:rsidP="00DB2E5B">
      <w:pPr>
        <w:spacing w:after="0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E5B">
        <w:rPr>
          <w:rFonts w:ascii="Times New Roman" w:hAnsi="Times New Roman" w:cs="Times New Roman"/>
          <w:b/>
          <w:sz w:val="28"/>
          <w:szCs w:val="28"/>
        </w:rPr>
        <w:t>Секретарь ГЭК:</w:t>
      </w:r>
    </w:p>
    <w:p w:rsidR="00BB365C" w:rsidRPr="00C47CD0" w:rsidRDefault="00BB365C" w:rsidP="00DB2E5B">
      <w:pPr>
        <w:pStyle w:val="a3"/>
        <w:numPr>
          <w:ilvl w:val="0"/>
          <w:numId w:val="1"/>
        </w:numPr>
        <w:spacing w:after="0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CD0">
        <w:rPr>
          <w:rFonts w:ascii="Times New Roman" w:hAnsi="Times New Roman" w:cs="Times New Roman"/>
          <w:i/>
          <w:sz w:val="28"/>
          <w:szCs w:val="28"/>
        </w:rPr>
        <w:t xml:space="preserve">объявляет список </w:t>
      </w:r>
      <w:proofErr w:type="gramStart"/>
      <w:r w:rsidRPr="00C47CD0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C47CD0">
        <w:rPr>
          <w:rFonts w:ascii="Times New Roman" w:hAnsi="Times New Roman" w:cs="Times New Roman"/>
          <w:i/>
          <w:sz w:val="28"/>
          <w:szCs w:val="28"/>
        </w:rPr>
        <w:t>, защищающих ВКР на данном заседании</w:t>
      </w:r>
    </w:p>
    <w:p w:rsidR="00BB365C" w:rsidRPr="00C47CD0" w:rsidRDefault="00BB365C" w:rsidP="00DB2E5B">
      <w:pPr>
        <w:pStyle w:val="a3"/>
        <w:numPr>
          <w:ilvl w:val="0"/>
          <w:numId w:val="1"/>
        </w:numPr>
        <w:spacing w:after="0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CD0">
        <w:rPr>
          <w:rFonts w:ascii="Times New Roman" w:hAnsi="Times New Roman" w:cs="Times New Roman"/>
          <w:i/>
          <w:sz w:val="28"/>
          <w:szCs w:val="28"/>
        </w:rPr>
        <w:t>устанавливает регламент работы заседания</w:t>
      </w:r>
    </w:p>
    <w:p w:rsidR="00BB365C" w:rsidRPr="00C47CD0" w:rsidRDefault="00BB365C" w:rsidP="00DB2E5B">
      <w:pPr>
        <w:pStyle w:val="a3"/>
        <w:numPr>
          <w:ilvl w:val="0"/>
          <w:numId w:val="1"/>
        </w:numPr>
        <w:spacing w:after="0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CD0">
        <w:rPr>
          <w:rFonts w:ascii="Times New Roman" w:hAnsi="Times New Roman" w:cs="Times New Roman"/>
          <w:i/>
          <w:sz w:val="28"/>
          <w:szCs w:val="28"/>
        </w:rPr>
        <w:t>объявляет ФИО обучающегося, название ВКР, ФИО руководителя и рецензента</w:t>
      </w:r>
    </w:p>
    <w:p w:rsidR="00BB365C" w:rsidRPr="00DB2E5B" w:rsidRDefault="00E11AEF" w:rsidP="00DB2E5B">
      <w:pPr>
        <w:pStyle w:val="a3"/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5B">
        <w:rPr>
          <w:rFonts w:ascii="Times New Roman" w:hAnsi="Times New Roman" w:cs="Times New Roman"/>
          <w:sz w:val="28"/>
          <w:szCs w:val="28"/>
        </w:rPr>
        <w:t xml:space="preserve">Далее слово предоставляется </w:t>
      </w:r>
      <w:proofErr w:type="gramStart"/>
      <w:r w:rsidRPr="00DB2E5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DB2E5B">
        <w:rPr>
          <w:rFonts w:ascii="Times New Roman" w:hAnsi="Times New Roman" w:cs="Times New Roman"/>
          <w:sz w:val="28"/>
          <w:szCs w:val="28"/>
        </w:rPr>
        <w:t xml:space="preserve"> для защиты ВКР.</w:t>
      </w:r>
    </w:p>
    <w:p w:rsidR="00DB2E5B" w:rsidRDefault="00DB2E5B" w:rsidP="00DB2E5B">
      <w:pPr>
        <w:pStyle w:val="a3"/>
        <w:spacing w:after="0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65C" w:rsidRPr="00DB2E5B" w:rsidRDefault="00BB365C" w:rsidP="00DB2E5B">
      <w:pPr>
        <w:pStyle w:val="a3"/>
        <w:spacing w:after="0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E5B">
        <w:rPr>
          <w:rFonts w:ascii="Times New Roman" w:hAnsi="Times New Roman" w:cs="Times New Roman"/>
          <w:b/>
          <w:sz w:val="28"/>
          <w:szCs w:val="28"/>
        </w:rPr>
        <w:t>Процедура защиты включает в себя:</w:t>
      </w:r>
    </w:p>
    <w:p w:rsidR="00BB365C" w:rsidRPr="00DB2E5B" w:rsidRDefault="00BB365C" w:rsidP="00DB2E5B">
      <w:pPr>
        <w:pStyle w:val="a3"/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5B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gramStart"/>
      <w:r w:rsidRPr="00DB2E5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B2E5B">
        <w:rPr>
          <w:rFonts w:ascii="Times New Roman" w:hAnsi="Times New Roman" w:cs="Times New Roman"/>
          <w:sz w:val="28"/>
          <w:szCs w:val="28"/>
        </w:rPr>
        <w:t xml:space="preserve">  (не более 15 минут). Во время доклада обучающийся может использовать подготовленный наглядный материал. Рекомендуется использовать электронную презентацию, созданную в </w:t>
      </w:r>
      <w:r w:rsidRPr="00DB2E5B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DB2E5B">
        <w:rPr>
          <w:rFonts w:ascii="Times New Roman" w:hAnsi="Times New Roman" w:cs="Times New Roman"/>
          <w:sz w:val="28"/>
          <w:szCs w:val="28"/>
        </w:rPr>
        <w:t xml:space="preserve"> и другие наглядные пособия,  которые помогут усилить доказательность выводов и предложений обучающегося, облегчить его выступление.</w:t>
      </w:r>
    </w:p>
    <w:p w:rsidR="00BB365C" w:rsidRPr="00DB2E5B" w:rsidRDefault="00BB365C" w:rsidP="00DB2E5B">
      <w:pPr>
        <w:pStyle w:val="a3"/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5B">
        <w:rPr>
          <w:rFonts w:ascii="Times New Roman" w:hAnsi="Times New Roman" w:cs="Times New Roman"/>
          <w:sz w:val="28"/>
          <w:szCs w:val="28"/>
        </w:rPr>
        <w:t xml:space="preserve">В речи </w:t>
      </w:r>
      <w:proofErr w:type="gramStart"/>
      <w:r w:rsidRPr="00DB2E5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B2E5B">
        <w:rPr>
          <w:rFonts w:ascii="Times New Roman" w:hAnsi="Times New Roman" w:cs="Times New Roman"/>
          <w:sz w:val="28"/>
          <w:szCs w:val="28"/>
        </w:rPr>
        <w:t xml:space="preserve"> на защите ВКР необходимо обязательно отразить:</w:t>
      </w:r>
    </w:p>
    <w:p w:rsidR="00BB365C" w:rsidRPr="00DB2E5B" w:rsidRDefault="00BB365C" w:rsidP="00DB2E5B">
      <w:pPr>
        <w:pStyle w:val="a3"/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5B">
        <w:rPr>
          <w:rFonts w:ascii="Times New Roman" w:hAnsi="Times New Roman" w:cs="Times New Roman"/>
          <w:sz w:val="28"/>
          <w:szCs w:val="28"/>
        </w:rPr>
        <w:t>- название ВКР</w:t>
      </w:r>
      <w:r w:rsidR="00E11AEF" w:rsidRPr="00DB2E5B">
        <w:rPr>
          <w:rFonts w:ascii="Times New Roman" w:hAnsi="Times New Roman" w:cs="Times New Roman"/>
          <w:sz w:val="28"/>
          <w:szCs w:val="28"/>
        </w:rPr>
        <w:t>;</w:t>
      </w:r>
    </w:p>
    <w:p w:rsidR="00E11AEF" w:rsidRPr="00DB2E5B" w:rsidRDefault="00E11AEF" w:rsidP="00DB2E5B">
      <w:pPr>
        <w:pStyle w:val="a3"/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5B">
        <w:rPr>
          <w:rFonts w:ascii="Times New Roman" w:hAnsi="Times New Roman" w:cs="Times New Roman"/>
          <w:sz w:val="28"/>
          <w:szCs w:val="28"/>
        </w:rPr>
        <w:t>- актуальность темы и исследований;</w:t>
      </w:r>
    </w:p>
    <w:p w:rsidR="00E11AEF" w:rsidRPr="00DB2E5B" w:rsidRDefault="00E11AEF" w:rsidP="00DB2E5B">
      <w:pPr>
        <w:pStyle w:val="a3"/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5B">
        <w:rPr>
          <w:rFonts w:ascii="Times New Roman" w:hAnsi="Times New Roman" w:cs="Times New Roman"/>
          <w:sz w:val="28"/>
          <w:szCs w:val="28"/>
        </w:rPr>
        <w:t>- цели и задачи работы;</w:t>
      </w:r>
    </w:p>
    <w:p w:rsidR="00E11AEF" w:rsidRPr="00DB2E5B" w:rsidRDefault="00E11AEF" w:rsidP="00DB2E5B">
      <w:pPr>
        <w:pStyle w:val="a3"/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5B">
        <w:rPr>
          <w:rFonts w:ascii="Times New Roman" w:hAnsi="Times New Roman" w:cs="Times New Roman"/>
          <w:sz w:val="28"/>
          <w:szCs w:val="28"/>
        </w:rPr>
        <w:t>- структуру работы;</w:t>
      </w:r>
    </w:p>
    <w:p w:rsidR="00E11AEF" w:rsidRPr="00DB2E5B" w:rsidRDefault="00E11AEF" w:rsidP="00DB2E5B">
      <w:pPr>
        <w:pStyle w:val="a3"/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5B">
        <w:rPr>
          <w:rFonts w:ascii="Times New Roman" w:hAnsi="Times New Roman" w:cs="Times New Roman"/>
          <w:sz w:val="28"/>
          <w:szCs w:val="28"/>
        </w:rPr>
        <w:t>- основные результаты;</w:t>
      </w:r>
    </w:p>
    <w:p w:rsidR="00E11AEF" w:rsidRPr="00DB2E5B" w:rsidRDefault="00E11AEF" w:rsidP="00DB2E5B">
      <w:pPr>
        <w:pStyle w:val="a3"/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5B">
        <w:rPr>
          <w:rFonts w:ascii="Times New Roman" w:hAnsi="Times New Roman" w:cs="Times New Roman"/>
          <w:sz w:val="28"/>
          <w:szCs w:val="28"/>
        </w:rPr>
        <w:t>- теоретическую и практическую значимость полученных результатов.</w:t>
      </w:r>
    </w:p>
    <w:p w:rsidR="00DB2E5B" w:rsidRDefault="00DB2E5B" w:rsidP="00DB2E5B">
      <w:pPr>
        <w:pStyle w:val="a3"/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65C" w:rsidRPr="00DB2E5B" w:rsidRDefault="00E11AEF" w:rsidP="00DB2E5B">
      <w:pPr>
        <w:pStyle w:val="a3"/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5B">
        <w:rPr>
          <w:rFonts w:ascii="Times New Roman" w:hAnsi="Times New Roman" w:cs="Times New Roman"/>
          <w:sz w:val="28"/>
          <w:szCs w:val="28"/>
        </w:rPr>
        <w:t xml:space="preserve"> После выступления обучающегося </w:t>
      </w:r>
      <w:r w:rsidRPr="00DB2E5B">
        <w:rPr>
          <w:rFonts w:ascii="Times New Roman" w:hAnsi="Times New Roman" w:cs="Times New Roman"/>
          <w:b/>
          <w:sz w:val="28"/>
          <w:szCs w:val="28"/>
        </w:rPr>
        <w:t>секретарь ГЭК:</w:t>
      </w:r>
    </w:p>
    <w:p w:rsidR="00E11AEF" w:rsidRPr="00C47CD0" w:rsidRDefault="00E11AEF" w:rsidP="00DB2E5B">
      <w:pPr>
        <w:pStyle w:val="a3"/>
        <w:numPr>
          <w:ilvl w:val="0"/>
          <w:numId w:val="1"/>
        </w:numPr>
        <w:spacing w:after="0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CD0">
        <w:rPr>
          <w:rFonts w:ascii="Times New Roman" w:hAnsi="Times New Roman" w:cs="Times New Roman"/>
          <w:i/>
          <w:sz w:val="28"/>
          <w:szCs w:val="28"/>
        </w:rPr>
        <w:t>предоставляет слово руководителю, который</w:t>
      </w:r>
      <w:r w:rsidR="00DB2E5B" w:rsidRPr="00C47CD0">
        <w:rPr>
          <w:rFonts w:ascii="Times New Roman" w:hAnsi="Times New Roman" w:cs="Times New Roman"/>
          <w:i/>
          <w:sz w:val="28"/>
          <w:szCs w:val="28"/>
        </w:rPr>
        <w:t xml:space="preserve"> дает характеристику работе</w:t>
      </w:r>
      <w:r w:rsidRPr="00C47CD0">
        <w:rPr>
          <w:rFonts w:ascii="Times New Roman" w:hAnsi="Times New Roman" w:cs="Times New Roman"/>
          <w:i/>
          <w:sz w:val="28"/>
          <w:szCs w:val="28"/>
        </w:rPr>
        <w:t xml:space="preserve">, озвучивает отношение </w:t>
      </w:r>
      <w:proofErr w:type="gramStart"/>
      <w:r w:rsidRPr="00C47CD0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Pr="00C47CD0">
        <w:rPr>
          <w:rFonts w:ascii="Times New Roman" w:hAnsi="Times New Roman" w:cs="Times New Roman"/>
          <w:i/>
          <w:sz w:val="28"/>
          <w:szCs w:val="28"/>
        </w:rPr>
        <w:t xml:space="preserve"> к ее выполнению.</w:t>
      </w:r>
    </w:p>
    <w:p w:rsidR="00E11AEF" w:rsidRPr="00C47CD0" w:rsidRDefault="00E11AEF" w:rsidP="00DB2E5B">
      <w:pPr>
        <w:pStyle w:val="a3"/>
        <w:numPr>
          <w:ilvl w:val="0"/>
          <w:numId w:val="1"/>
        </w:numPr>
        <w:spacing w:after="0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CD0">
        <w:rPr>
          <w:rFonts w:ascii="Times New Roman" w:hAnsi="Times New Roman" w:cs="Times New Roman"/>
          <w:i/>
          <w:sz w:val="28"/>
          <w:szCs w:val="28"/>
        </w:rPr>
        <w:t>Зачитывает рецензию с оценкой полученных результатов и анализом недостатков, характеризует качество оформления и дает оценку работе в целом.</w:t>
      </w:r>
    </w:p>
    <w:p w:rsidR="00DB2E5B" w:rsidRPr="00DB2E5B" w:rsidRDefault="00DB2E5B" w:rsidP="00DB2E5B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1AEF" w:rsidRPr="00DB2E5B" w:rsidRDefault="00E11AEF" w:rsidP="00DB2E5B">
      <w:pPr>
        <w:spacing w:after="0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E5B">
        <w:rPr>
          <w:rFonts w:ascii="Times New Roman" w:hAnsi="Times New Roman" w:cs="Times New Roman"/>
          <w:b/>
          <w:sz w:val="28"/>
          <w:szCs w:val="28"/>
        </w:rPr>
        <w:t>Члены ГЭК:</w:t>
      </w:r>
    </w:p>
    <w:p w:rsidR="00E11AEF" w:rsidRPr="00DB2E5B" w:rsidRDefault="00E11AEF" w:rsidP="00DB2E5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5B">
        <w:rPr>
          <w:rFonts w:ascii="Times New Roman" w:hAnsi="Times New Roman" w:cs="Times New Roman"/>
          <w:sz w:val="28"/>
          <w:szCs w:val="28"/>
        </w:rPr>
        <w:t>После выступления обучающегося, члены ГЭК задают вопросы по теме работы. На вопросы обучающийся должен отвечать коротко, но аргументированно и полно. При ответе на вопросы</w:t>
      </w:r>
      <w:r w:rsidR="00C47CD0">
        <w:rPr>
          <w:rFonts w:ascii="Times New Roman" w:hAnsi="Times New Roman" w:cs="Times New Roman"/>
          <w:sz w:val="28"/>
          <w:szCs w:val="28"/>
        </w:rPr>
        <w:t>,</w:t>
      </w:r>
      <w:r w:rsidRPr="00DB2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E5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B2E5B">
        <w:rPr>
          <w:rFonts w:ascii="Times New Roman" w:hAnsi="Times New Roman" w:cs="Times New Roman"/>
          <w:sz w:val="28"/>
          <w:szCs w:val="28"/>
        </w:rPr>
        <w:t xml:space="preserve"> имеет право пользоваться текстом своего доклада. При несогласии с мнением рецензента, </w:t>
      </w:r>
      <w:proofErr w:type="gramStart"/>
      <w:r w:rsidRPr="00DB2E5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B2E5B">
        <w:rPr>
          <w:rFonts w:ascii="Times New Roman" w:hAnsi="Times New Roman" w:cs="Times New Roman"/>
          <w:sz w:val="28"/>
          <w:szCs w:val="28"/>
        </w:rPr>
        <w:t xml:space="preserve"> может отстаивать свою точку зрения, используя аргументы. После этого защита считается завершенной.</w:t>
      </w:r>
    </w:p>
    <w:p w:rsidR="00C47CD0" w:rsidRDefault="00C47CD0" w:rsidP="00DB2E5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E5B" w:rsidRPr="00C47CD0" w:rsidRDefault="00E11AEF" w:rsidP="00DB2E5B">
      <w:pPr>
        <w:spacing w:after="0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CD0">
        <w:rPr>
          <w:rFonts w:ascii="Times New Roman" w:hAnsi="Times New Roman" w:cs="Times New Roman"/>
          <w:b/>
          <w:sz w:val="28"/>
          <w:szCs w:val="28"/>
        </w:rPr>
        <w:t>При определении оценки</w:t>
      </w:r>
      <w:r w:rsidR="00DB2E5B" w:rsidRPr="00C47CD0">
        <w:rPr>
          <w:rFonts w:ascii="Times New Roman" w:hAnsi="Times New Roman" w:cs="Times New Roman"/>
          <w:b/>
          <w:sz w:val="28"/>
          <w:szCs w:val="28"/>
        </w:rPr>
        <w:t xml:space="preserve"> по защите ВКР учитывается:</w:t>
      </w:r>
    </w:p>
    <w:p w:rsidR="00E11AEF" w:rsidRPr="00DB2E5B" w:rsidRDefault="00DB2E5B" w:rsidP="00C47CD0">
      <w:pPr>
        <w:spacing w:after="0"/>
        <w:ind w:left="-284" w:right="28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B2E5B">
        <w:rPr>
          <w:rFonts w:ascii="Times New Roman" w:hAnsi="Times New Roman" w:cs="Times New Roman"/>
          <w:sz w:val="28"/>
          <w:szCs w:val="28"/>
        </w:rPr>
        <w:t>- качество устного доклада;</w:t>
      </w:r>
    </w:p>
    <w:p w:rsidR="00DB2E5B" w:rsidRPr="00DB2E5B" w:rsidRDefault="00DB2E5B" w:rsidP="00DB2E5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5B">
        <w:rPr>
          <w:rFonts w:ascii="Times New Roman" w:hAnsi="Times New Roman" w:cs="Times New Roman"/>
          <w:sz w:val="28"/>
          <w:szCs w:val="28"/>
        </w:rPr>
        <w:t>- свободное владение материалом ВКР;</w:t>
      </w:r>
    </w:p>
    <w:p w:rsidR="00DB2E5B" w:rsidRPr="00DB2E5B" w:rsidRDefault="00DB2E5B" w:rsidP="00DB2E5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5B">
        <w:rPr>
          <w:rFonts w:ascii="Times New Roman" w:hAnsi="Times New Roman" w:cs="Times New Roman"/>
          <w:sz w:val="28"/>
          <w:szCs w:val="28"/>
        </w:rPr>
        <w:t>- глубина и точность ответов на вопросы членов ГЭК;</w:t>
      </w:r>
    </w:p>
    <w:p w:rsidR="00DB2E5B" w:rsidRPr="00DB2E5B" w:rsidRDefault="00DB2E5B" w:rsidP="00DB2E5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5B">
        <w:rPr>
          <w:rFonts w:ascii="Times New Roman" w:hAnsi="Times New Roman" w:cs="Times New Roman"/>
          <w:sz w:val="28"/>
          <w:szCs w:val="28"/>
        </w:rPr>
        <w:t>- отзыв руководителя и рецензия.</w:t>
      </w:r>
    </w:p>
    <w:p w:rsidR="00C47CD0" w:rsidRDefault="00C47CD0" w:rsidP="00DB2E5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AEF" w:rsidRPr="00DB2E5B" w:rsidRDefault="00DB2E5B" w:rsidP="00DB2E5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5B">
        <w:rPr>
          <w:rFonts w:ascii="Times New Roman" w:hAnsi="Times New Roman" w:cs="Times New Roman"/>
          <w:sz w:val="28"/>
          <w:szCs w:val="28"/>
        </w:rPr>
        <w:t>Результаты защиты ВКР обсуждаются на закрытом заседании ГЭК и оцениваются простым большинством голосов членов ГЭК. Результаты защиты ВКР определяются отметками «отлично», «хорошо», «удовлетворительно», «неудовлетворительно»  и объявляются секретарем ГЭК в тот же день после оформления в установленном порядке протокола заседания ГЭК.</w:t>
      </w:r>
    </w:p>
    <w:p w:rsidR="00DB2E5B" w:rsidRPr="00DB2E5B" w:rsidRDefault="00DB2E5B" w:rsidP="00DB2E5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5B">
        <w:rPr>
          <w:rFonts w:ascii="Times New Roman" w:hAnsi="Times New Roman" w:cs="Times New Roman"/>
          <w:sz w:val="28"/>
          <w:szCs w:val="28"/>
        </w:rPr>
        <w:t>Обучающиеся, не прошедшие процедуру ГИА или получившие  неудовлетворительные результаты, могут пройти процедуру ГИА не ранее чем через 6 месяцев после прохождения ГИА впервые. Повторное прохождение ГИА для одного лица назначается образовательной организацией не более двух раз.</w:t>
      </w:r>
    </w:p>
    <w:p w:rsidR="00DB2E5B" w:rsidRPr="00DB2E5B" w:rsidRDefault="00DB2E5B" w:rsidP="00DB2E5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E5B" w:rsidRPr="00DB2E5B" w:rsidRDefault="00DB2E5B" w:rsidP="00DB2E5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65C" w:rsidRPr="00DB2E5B" w:rsidRDefault="00BB365C" w:rsidP="00DB2E5B">
      <w:pPr>
        <w:pStyle w:val="a3"/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65C" w:rsidRPr="00DB2E5B" w:rsidRDefault="00BB365C" w:rsidP="00DB2E5B">
      <w:pPr>
        <w:pStyle w:val="a3"/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65C" w:rsidRPr="00DB2E5B" w:rsidRDefault="00BB365C" w:rsidP="00DB2E5B">
      <w:pPr>
        <w:pStyle w:val="a3"/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65C" w:rsidRPr="00DB2E5B" w:rsidRDefault="00BB365C" w:rsidP="00DB2E5B">
      <w:pPr>
        <w:pStyle w:val="a3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D1FE5" w:rsidRPr="00DB2E5B" w:rsidRDefault="00AD1FE5" w:rsidP="00DB2E5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D1FE5" w:rsidRPr="00DB2E5B" w:rsidSect="00C47CD0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9A1"/>
    <w:multiLevelType w:val="hybridMultilevel"/>
    <w:tmpl w:val="619C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02"/>
    <w:rsid w:val="003F36C5"/>
    <w:rsid w:val="00AD1FE5"/>
    <w:rsid w:val="00BB365C"/>
    <w:rsid w:val="00C47CD0"/>
    <w:rsid w:val="00C73802"/>
    <w:rsid w:val="00DB2E5B"/>
    <w:rsid w:val="00E1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Пичуева</dc:creator>
  <cp:keywords/>
  <dc:description/>
  <cp:lastModifiedBy>Ольга Владимировна Пичуева</cp:lastModifiedBy>
  <cp:revision>3</cp:revision>
  <cp:lastPrinted>2021-04-23T03:18:00Z</cp:lastPrinted>
  <dcterms:created xsi:type="dcterms:W3CDTF">2021-04-23T02:33:00Z</dcterms:created>
  <dcterms:modified xsi:type="dcterms:W3CDTF">2021-04-23T03:18:00Z</dcterms:modified>
</cp:coreProperties>
</file>