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r w:rsidR="00AB0F05" w:rsidRPr="00AB0F05">
        <w:rPr>
          <w:rFonts w:ascii="Times New Roman" w:hAnsi="Times New Roman" w:cs="Times New Roman"/>
          <w:sz w:val="28"/>
          <w:szCs w:val="28"/>
        </w:rPr>
        <w:t>Осинниковский горнотехнический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DA0C61" w:rsidP="00DA0C61">
      <w:pPr>
        <w:shd w:val="clear" w:color="auto" w:fill="FFFFFF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4B2" w:rsidRDefault="00FC24B2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16736B" w:rsidRPr="0016736B" w:rsidRDefault="0016736B" w:rsidP="0017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6736B">
        <w:rPr>
          <w:rFonts w:ascii="Times New Roman" w:hAnsi="Times New Roman" w:cs="Times New Roman"/>
          <w:b/>
          <w:sz w:val="28"/>
          <w:szCs w:val="28"/>
        </w:rPr>
        <w:t xml:space="preserve">МДК 03.01 </w:t>
      </w:r>
      <w:r w:rsidR="00170C9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управление персоналом производственного подразделения</w:t>
      </w:r>
    </w:p>
    <w:p w:rsid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для специальност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C9A">
        <w:rPr>
          <w:rFonts w:ascii="Times New Roman" w:hAnsi="Times New Roman" w:cs="Times New Roman"/>
          <w:sz w:val="28"/>
          <w:szCs w:val="28"/>
        </w:rPr>
        <w:t xml:space="preserve">21.02.17  </w:t>
      </w:r>
      <w:r w:rsidRPr="00AB0F05">
        <w:rPr>
          <w:rFonts w:ascii="Times New Roman" w:hAnsi="Times New Roman" w:cs="Times New Roman"/>
          <w:sz w:val="28"/>
          <w:szCs w:val="28"/>
        </w:rPr>
        <w:t>Подземная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ме</w:t>
      </w:r>
      <w:r w:rsidR="00170C9A">
        <w:rPr>
          <w:rFonts w:ascii="Times New Roman" w:hAnsi="Times New Roman" w:cs="Times New Roman"/>
          <w:sz w:val="28"/>
          <w:szCs w:val="28"/>
        </w:rPr>
        <w:t>сторождений полезных ископаемых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9A" w:rsidRDefault="00170C9A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153" w:rsidRPr="00AB0F05" w:rsidRDefault="005B7153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20</w:t>
      </w:r>
      <w:r w:rsidR="00170C9A">
        <w:rPr>
          <w:rFonts w:ascii="Times New Roman" w:hAnsi="Times New Roman" w:cs="Times New Roman"/>
          <w:sz w:val="28"/>
          <w:szCs w:val="28"/>
        </w:rPr>
        <w:t>2</w:t>
      </w:r>
      <w:r w:rsidR="007C707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AB0F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AB0F05" w:rsidRPr="00AB0F05" w:rsidSect="00AB0F05">
          <w:pgSz w:w="11909" w:h="16834" w:code="9"/>
          <w:pgMar w:top="737" w:right="567" w:bottom="510" w:left="1134" w:header="720" w:footer="720" w:gutter="0"/>
          <w:cols w:space="720"/>
          <w:noEndnote/>
        </w:sectPr>
      </w:pPr>
    </w:p>
    <w:p w:rsidR="00B73068" w:rsidRPr="00AB0F05" w:rsidRDefault="00B73068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 по выполнению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курсовой </w:t>
      </w:r>
      <w:r w:rsidRPr="00AB0F0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C0E97" w:rsidRDefault="00B7306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70C9A">
        <w:rPr>
          <w:rFonts w:ascii="Times New Roman" w:hAnsi="Times New Roman" w:cs="Times New Roman"/>
          <w:sz w:val="28"/>
          <w:szCs w:val="28"/>
        </w:rPr>
        <w:t>модуля ПМ 03 Организация деятельности персонала производственного подразделения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170C9A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70C9A">
        <w:rPr>
          <w:rFonts w:ascii="Times New Roman" w:hAnsi="Times New Roman" w:cs="Times New Roman"/>
          <w:sz w:val="28"/>
          <w:szCs w:val="28"/>
        </w:rPr>
        <w:t xml:space="preserve">21.02.17 </w:t>
      </w:r>
      <w:r w:rsidRPr="00AB0F05">
        <w:rPr>
          <w:rFonts w:ascii="Times New Roman" w:hAnsi="Times New Roman" w:cs="Times New Roman"/>
          <w:sz w:val="28"/>
          <w:szCs w:val="28"/>
        </w:rPr>
        <w:t>Подземная разработка ме</w:t>
      </w:r>
      <w:r w:rsidR="00170C9A">
        <w:rPr>
          <w:rFonts w:ascii="Times New Roman" w:hAnsi="Times New Roman" w:cs="Times New Roman"/>
          <w:sz w:val="28"/>
          <w:szCs w:val="28"/>
        </w:rPr>
        <w:t>сторождений полезных ископаемых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предусматривается выполнение курсовой работы. Ее задачей является закрепление, углубление и расширение знаний по учебному материалу; подготовка их к выполнению экономической части дипломного проекта. </w:t>
      </w:r>
    </w:p>
    <w:p w:rsidR="002C0E97" w:rsidRPr="00AB0F05" w:rsidRDefault="002C0E97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Основной задачей курсов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систематизация, закрепление и расширение теоретических знаний, полученных в колледже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привитие навыков учащимся правильно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вопросы, связанные горно-геологическими и техническими и технологическими 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>условиями шахты.</w:t>
      </w:r>
    </w:p>
    <w:p w:rsidR="00B73068" w:rsidRPr="00AB0F05" w:rsidRDefault="00B73068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Курсовая работа выполняется</w:t>
      </w:r>
      <w:r w:rsidR="00BA6F1C" w:rsidRPr="00AB0F05">
        <w:rPr>
          <w:rFonts w:ascii="Times New Roman" w:hAnsi="Times New Roman" w:cs="Times New Roman"/>
          <w:sz w:val="28"/>
          <w:szCs w:val="28"/>
        </w:rPr>
        <w:t xml:space="preserve"> под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руководством преподавателя.</w:t>
      </w:r>
    </w:p>
    <w:p w:rsidR="00B73068" w:rsidRPr="00AB0F05" w:rsidRDefault="00B7306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</w:p>
    <w:p w:rsidR="00B73068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Структурными элементами курсовой работы являются: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Обложка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Задание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Содержание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FB0AC6">
        <w:rPr>
          <w:rFonts w:ascii="Times New Roman" w:hAnsi="Times New Roman" w:cs="Times New Roman"/>
          <w:sz w:val="28"/>
          <w:szCs w:val="28"/>
        </w:rPr>
        <w:t>Расчетная</w:t>
      </w:r>
      <w:r w:rsidR="00850C7B" w:rsidRPr="00AB0F05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Приложения</w:t>
      </w:r>
    </w:p>
    <w:p w:rsidR="00850C7B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Обложка курсовой работы должна содержать</w:t>
      </w:r>
      <w:r w:rsidR="008208E7" w:rsidRPr="00AB0F05">
        <w:rPr>
          <w:rFonts w:ascii="Times New Roman" w:hAnsi="Times New Roman" w:cs="Times New Roman"/>
          <w:sz w:val="28"/>
          <w:szCs w:val="28"/>
        </w:rPr>
        <w:t>: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документа (Курсовая работа)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дисциплины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группы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Год выполнения</w:t>
      </w:r>
    </w:p>
    <w:p w:rsidR="008208E7" w:rsidRPr="00AB0F05" w:rsidRDefault="008208E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Задание на курсовую работу выполняется на типовых бланках.</w:t>
      </w:r>
    </w:p>
    <w:p w:rsidR="00303ADE" w:rsidRPr="00AB0F05" w:rsidRDefault="00303AD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задании указывают:</w:t>
      </w:r>
    </w:p>
    <w:p w:rsidR="00B73068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Тему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Исходные данные для выполнения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Перечень основных вопросов, подлежащих разработке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Срок сдачи выполненной курсовой работы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D57" w:rsidRPr="00AB0F05" w:rsidRDefault="00234D5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686B12" w:rsidRPr="00AB0F05" w:rsidRDefault="00686B12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для выполнения курсовой работы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Горно – геологические условия: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Мощность пласта, м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Плотность (объемный вес) угля, т/м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Угол падения пласта, град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Относительная газообильность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/т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Сопротивляемость угля резанию, кгс/см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Устойчивость кровли 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Прочность почвы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Горнотехнические условия: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2.2 Тип комплекса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2.3 Тип комбайна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2.4 Ширина захвата исполнительного органа комбайна, м/мин</w:t>
      </w:r>
    </w:p>
    <w:p w:rsidR="00686B12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2.4 Рабочая скорость подачи комбайна, м/мин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2.5 Тип конвейера в лаве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2.6 Наличие перегружателя, его тип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2.7 Тип конвейеров в конвейерном штреке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Технология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Длина лавы, м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Наличие ниш в лаве,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Длина выемочного столба, м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Тип бригады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Способ транспортирования угля от лавы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Экономика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зубков,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масла индустриального, т/1000т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солидола,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леса,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присадки, кг/1000т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запчастей в месяц, %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Затрата на прочие неучтенные материалы, %.</w:t>
      </w:r>
    </w:p>
    <w:p w:rsidR="00F735C5" w:rsidRPr="00AB0F05" w:rsidRDefault="00F735C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C5" w:rsidRPr="00AB0F05" w:rsidRDefault="00BD7C7C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Титульный лист курсовой работы должен содержать следующие сведения: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Полное наименование министерства учебного заведения, специальности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темы курсовой работы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вида документа: пояснительная записка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Код документа (КР</w:t>
      </w:r>
      <w:r w:rsidR="00C04D72">
        <w:rPr>
          <w:rFonts w:ascii="Times New Roman" w:hAnsi="Times New Roman" w:cs="Times New Roman"/>
          <w:sz w:val="28"/>
          <w:szCs w:val="28"/>
        </w:rPr>
        <w:t>103405ОЭ</w:t>
      </w:r>
      <w:r w:rsidRPr="00AB0F05">
        <w:rPr>
          <w:rFonts w:ascii="Times New Roman" w:hAnsi="Times New Roman" w:cs="Times New Roman"/>
          <w:sz w:val="28"/>
          <w:szCs w:val="28"/>
        </w:rPr>
        <w:t>0100ПЗ)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91508E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>сполнителе (Ф.И.О. студента, номер группы,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Сведения о руководителе (Ф.И.О.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6C6A4F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6C6A4F" w:rsidRPr="00AB0F05">
        <w:rPr>
          <w:rFonts w:ascii="Times New Roman" w:hAnsi="Times New Roman" w:cs="Times New Roman"/>
          <w:sz w:val="28"/>
          <w:szCs w:val="28"/>
        </w:rPr>
        <w:t>курсовой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работы (дата)</w:t>
      </w:r>
    </w:p>
    <w:p w:rsidR="00BD7C7C" w:rsidRPr="00AB0F05" w:rsidRDefault="0091508E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C7C" w:rsidRPr="00AB0F05">
        <w:rPr>
          <w:rFonts w:ascii="Times New Roman" w:hAnsi="Times New Roman" w:cs="Times New Roman"/>
          <w:sz w:val="28"/>
          <w:szCs w:val="28"/>
        </w:rPr>
        <w:t>од выполнения</w:t>
      </w:r>
    </w:p>
    <w:p w:rsidR="00907041" w:rsidRPr="00AB0F05" w:rsidRDefault="009070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должно содержать перечень структурных элементов курсовой работы с указанием номера страниц, с которых начинается их месторасположение в тексте в том числе: 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Разделы, пункту, подпункты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приложения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введении необходимо отразить значение угольной промышленности для народного хозяйства РФ, раскрыть актуальность и значимость курсовой работы. Указать цель выполнения курсовой работы.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Основная часть курсовой работы делится на разделы, пункты и подпункты и состоит из двух разделов: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Организация производства и труда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Экономика производства и труда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Заключении раскрывается значимость рассмотренных вопросов для будущей практической деятельности </w:t>
      </w:r>
      <w:r w:rsidR="00E1045C" w:rsidRPr="00AB0F05">
        <w:rPr>
          <w:rFonts w:ascii="Times New Roman" w:hAnsi="Times New Roman" w:cs="Times New Roman"/>
          <w:sz w:val="28"/>
          <w:szCs w:val="28"/>
        </w:rPr>
        <w:t>, приводятся главные выводы, в сжатом виде характеризующие итоги проделанной работы.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должен содержать разнообразные виды и издания: нормативные, справочные, учебные. Библиографические описания документов располагают в алфавитном порядке по фамилии и инициалам авторов или основным заглавиям.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Приложения могут включать материалы, дополняющие текст, промежуточные формулы и расчеты, таблицы вспомогательных данных. Приложения помещаются в конце курсовой работы. Каждое приложение должно начинаться с новой страницы и иметь содержательный заголовок. На все приложения в основной части курсовой работы должны быть ссылки.</w:t>
      </w:r>
    </w:p>
    <w:p w:rsidR="00E1045C" w:rsidRPr="00AB0F05" w:rsidRDefault="00E1045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67C" w:rsidRPr="00AB0F05" w:rsidRDefault="0096267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текстовой части курсовой работы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Записка должна быть выполнена на стандартных листах формата А4 (297x210) на компьютере шрифтом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размер</w:t>
      </w:r>
      <w:r w:rsidR="00F463E0" w:rsidRPr="00FB68F8">
        <w:rPr>
          <w:color w:val="000000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14, каждый лист должен иметь рамку (слева 20мм, с остальных сторон по 5мм) со штампом, в нижнем углу которого указывается номер листа), все страницы, таблицы, схемы, формулы должны быть пронумерованы.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пояснительной записке не допускается сокращение слов, за исключением общепринятых в технической литературе.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Изложение текста ведется от первого лица множественного числа, например, принимаем, определяем и т.д. Ссылка на используемую литературу должна выполняться так: Л-2 с. 75, т.е. использована литература, указанная в списке под порядковым номером 2, стр. 75. 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Лист «Содержание» должен иметь основной штамп и надписи 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068" w:rsidRPr="00D37991" w:rsidRDefault="003D091B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91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РАСЧЕТА КУРСОВОЙ РАБОТЫ</w:t>
      </w:r>
    </w:p>
    <w:p w:rsidR="003D091B" w:rsidRPr="00172963" w:rsidRDefault="003D09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t>Раздел 1. Организация производства и труда.</w:t>
      </w:r>
    </w:p>
    <w:p w:rsidR="003D091B" w:rsidRPr="00AB0F05" w:rsidRDefault="008423A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Установление режима работ очистного участка и рабочих.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работы количество рабочих дней участка в месяц равно количеству календарных дней в месяц.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Выходных дней нет.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праздничных дней в году = </w:t>
      </w:r>
      <w:r w:rsidR="00606714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 количество рабочих дней участка в месяц равно количеству календарных дней в месяц за вычетом выходных дней в месяц.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41C26">
        <w:rPr>
          <w:rFonts w:ascii="Times New Roman" w:hAnsi="Times New Roman" w:cs="Times New Roman"/>
          <w:sz w:val="28"/>
          <w:szCs w:val="28"/>
        </w:rPr>
        <w:t>отпускных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дней в году – </w:t>
      </w:r>
      <w:r w:rsidR="00A41C26">
        <w:rPr>
          <w:rFonts w:ascii="Times New Roman" w:hAnsi="Times New Roman" w:cs="Times New Roman"/>
          <w:sz w:val="28"/>
          <w:szCs w:val="28"/>
        </w:rPr>
        <w:t>60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Суточный режим работы участка чаще всего прерывный: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первую очередь проводятся ремонтно – подготовительные работы, три остальных смены участок работает по добыче угля.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смены = 6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рабочих и инженерно – технических работников принимаем пятидневную рабочую неделю с двумя выходными днями. Колич</w:t>
      </w:r>
      <w:r w:rsidR="0037775F">
        <w:rPr>
          <w:rFonts w:ascii="Times New Roman" w:hAnsi="Times New Roman" w:cs="Times New Roman"/>
          <w:sz w:val="28"/>
          <w:szCs w:val="28"/>
        </w:rPr>
        <w:t>ество выходных дней в году = 86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рабочей недели = 30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нагрузки на забой.</w:t>
      </w:r>
    </w:p>
    <w:p w:rsidR="00534079" w:rsidRPr="00AB0F05" w:rsidRDefault="00534079" w:rsidP="00E9731E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Расчет нагрузки на забой по горнотехническим факторам.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производим по нагрузке на очистной забой утв.зам. Генерального директора компании «Росуголь» от 23.04.1996 г. по формуле: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Аз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1,3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геол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впс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(1)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Аз – норматив нагрузки на забой по горнотехническим факторам для заданных условий, т/сутки.</w:t>
      </w:r>
    </w:p>
    <w:p w:rsidR="00534079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B07C5" w:rsidRPr="00AB0F05">
        <w:rPr>
          <w:rFonts w:ascii="Times New Roman" w:hAnsi="Times New Roman" w:cs="Times New Roman"/>
          <w:sz w:val="28"/>
          <w:szCs w:val="28"/>
        </w:rPr>
        <w:t xml:space="preserve">соответственно базовый норматив на очистной забой и «а» поправка к нему на 1м. Увеличения длины лавы свыше величины, для которой рассчитаны табличные нормативы: величина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hAnsi="Times New Roman" w:cs="Times New Roman"/>
          <w:sz w:val="28"/>
          <w:szCs w:val="28"/>
        </w:rPr>
        <w:t xml:space="preserve"> определяется по формуле (2):</w:t>
      </w:r>
    </w:p>
    <w:p w:rsidR="000B07C5" w:rsidRPr="00AB0F05" w:rsidRDefault="000B07C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B07C5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н</m:t>
            </m:r>
          </m:sup>
        </m:sSubSup>
        <m:r>
          <w:rPr>
            <w:rFonts w:ascii="Cambria Math" w:hAnsi="Times New Roman" w:cs="Times New Roman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vertAlign w:val="subscript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  <m:r>
          <w:rPr>
            <w:rFonts w:ascii="Times New Roman" w:hAnsi="Cambria Math" w:cs="Times New Roman"/>
            <w:sz w:val="28"/>
            <w:szCs w:val="28"/>
            <w:vertAlign w:val="subscript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-А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  <w:vertAlign w:val="subscript"/>
          </w:rPr>
          <m:t xml:space="preserve">, </m:t>
        </m:r>
      </m:oMath>
      <w:r w:rsidR="008A7671">
        <w:rPr>
          <w:rFonts w:ascii="Times New Roman" w:hAnsi="Times New Roman" w:cs="Times New Roman"/>
          <w:sz w:val="28"/>
          <w:szCs w:val="28"/>
        </w:rPr>
        <w:t>т</w:t>
      </w:r>
      <w:r w:rsidR="000B07C5" w:rsidRPr="00AB0F05">
        <w:rPr>
          <w:rFonts w:ascii="Times New Roman" w:hAnsi="Times New Roman" w:cs="Times New Roman"/>
          <w:sz w:val="28"/>
          <w:szCs w:val="28"/>
        </w:rPr>
        <w:t>/сут.                                                     (2)</w:t>
      </w: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соответственно ближайшее меньшее и ближайшее большое табличные значения вынимаемой мощности пласта, м.;</w:t>
      </w:r>
    </w:p>
    <w:p w:rsidR="004E2722" w:rsidRPr="00AB0F05" w:rsidRDefault="00C1116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табличные значения нормативных нагрузок, соответствующих мощностям пластов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="00947E14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34DB" w:rsidRPr="00AB0F05">
        <w:rPr>
          <w:rFonts w:ascii="Times New Roman" w:hAnsi="Times New Roman" w:cs="Times New Roman"/>
          <w:sz w:val="28"/>
          <w:szCs w:val="28"/>
        </w:rPr>
        <w:t>, м/сутки; принимаются согласно таблицы 3.1 – 3.24 раздел 3 по типам очистного оборудования в зависимости от устойчивости непосредственной кровли, прочности почвы, вынимаемой мощности пласта и сопротивляемости пласта резанию и угла его падения.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w:lastRenderedPageBreak/>
          <m:t xml:space="preserve">     </m:t>
        </m:r>
        <m:r>
          <w:rPr>
            <w:rFonts w:ascii="Cambria Math" w:hAnsi="Times New Roman" w:cs="Times New Roman"/>
            <w:sz w:val="28"/>
            <w:szCs w:val="28"/>
          </w:rPr>
          <m:t>∆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Times New Roman" w:cs="Times New Roman"/>
            <w:sz w:val="28"/>
            <w:szCs w:val="28"/>
          </w:rPr>
          <m:t>л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разность</w:t>
      </w:r>
      <w:r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рассчитываемой и указанной в таблице для рассматриваемого варианта механизации очистных работ длинны очистного забоя, м;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γ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горной массы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, при расчете табличных значений норматива нагрузки, γ принята 1,3.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DB" w:rsidRPr="00AB0F05" w:rsidRDefault="00E9679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пор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врс</m:t>
                </m:r>
              </m:sub>
            </m:sSub>
          </m:den>
        </m:f>
      </m:oMath>
      <w:r w:rsidR="007734DB" w:rsidRPr="00AB0F05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FB210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(3)</w:t>
      </w:r>
    </w:p>
    <w:p w:rsidR="003D091B" w:rsidRPr="00AB0F05" w:rsidRDefault="00FB210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γ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9677D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677D" w:rsidRPr="00AB0F05">
        <w:rPr>
          <w:rFonts w:ascii="Times New Roman" w:hAnsi="Times New Roman" w:cs="Times New Roman"/>
          <w:sz w:val="28"/>
          <w:szCs w:val="28"/>
        </w:rPr>
        <w:t xml:space="preserve">– плотность пород в массиве, </w:t>
      </w:r>
      <w:r w:rsidR="0079677D"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9677D" w:rsidRPr="00AB0F05">
        <w:rPr>
          <w:rFonts w:ascii="Times New Roman" w:hAnsi="Times New Roman" w:cs="Times New Roman"/>
          <w:sz w:val="28"/>
          <w:szCs w:val="28"/>
        </w:rPr>
        <w:t>/м</w:t>
      </w:r>
      <w:r w:rsidR="0079677D"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9677D"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γ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угля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вынимаемая мощно</w:t>
      </w:r>
      <w:r w:rsidR="00F41CB3">
        <w:rPr>
          <w:rFonts w:ascii="Times New Roman" w:hAnsi="Times New Roman" w:cs="Times New Roman"/>
          <w:sz w:val="28"/>
          <w:szCs w:val="28"/>
        </w:rPr>
        <w:t>сть угля</w:t>
      </w:r>
      <w:r w:rsidRPr="00AB0F05">
        <w:rPr>
          <w:rFonts w:ascii="Times New Roman" w:hAnsi="Times New Roman" w:cs="Times New Roman"/>
          <w:sz w:val="28"/>
          <w:szCs w:val="28"/>
        </w:rPr>
        <w:t>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пор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мощность породных прослойков,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прс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пресекаемая мощность боковых пород, м.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геол.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сложные горно – геологические</w:t>
      </w:r>
      <w:r w:rsidR="009921A3">
        <w:rPr>
          <w:rFonts w:ascii="Times New Roman" w:hAnsi="Times New Roman" w:cs="Times New Roman"/>
          <w:sz w:val="28"/>
          <w:szCs w:val="28"/>
        </w:rPr>
        <w:t xml:space="preserve"> условия ведения очистных работ;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учитывающий вязкопластичность добываемых углей,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впс. </w:t>
      </w:r>
      <w:r w:rsidRPr="00AB0F05">
        <w:rPr>
          <w:rFonts w:ascii="Times New Roman" w:hAnsi="Times New Roman" w:cs="Times New Roman"/>
          <w:sz w:val="28"/>
          <w:szCs w:val="28"/>
        </w:rPr>
        <w:t>=1,15 – при весьма хрупких углях;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>=1,0 – при хрупких углях;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>= 0,85 – при вязких углях.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добычной смены, мин.;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число добычных смен в сутки, принимается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=3.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 Расчет плановой нагрузки на забой.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1.2.2.1. Определение добычи угля с цикла.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E15597" w:rsidRPr="00AB0F05" w:rsidRDefault="00E9679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1559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(4)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длина лавы,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мощность пласта,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γ – плотность угля,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С – коэффициент извлечения угля С = 0,97:0,98</w:t>
      </w:r>
    </w:p>
    <w:p w:rsidR="00172963" w:rsidRP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1.2.2.2. Определение нормативного количества циклов в сутки.</w:t>
      </w:r>
    </w:p>
    <w:p w:rsidR="00E15597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циклов</m:t>
        </m:r>
      </m:oMath>
      <w:r w:rsidR="00E1559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(5)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1.2.2.3. Определение планового количества циклов в сутки.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получится не целое число циклов, то для удобства проектирования организации производства нормативное количество циклов округляется до целого числа только в сторону увеличения, </w:t>
      </w:r>
      <w:r w:rsidR="00AE0BDA" w:rsidRPr="00AB0F05">
        <w:rPr>
          <w:rFonts w:ascii="Times New Roman" w:hAnsi="Times New Roman" w:cs="Times New Roman"/>
          <w:sz w:val="28"/>
          <w:szCs w:val="28"/>
        </w:rPr>
        <w:t>(иначе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плановая суточная добыча получится меньше нормативной, что недопустимо).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Полученное целое число циклов будет плановым количеством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>=5,61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ц.п. </w:t>
      </w:r>
      <w:r w:rsidR="00EE27DA" w:rsidRPr="00AB0F05">
        <w:rPr>
          <w:rFonts w:ascii="Times New Roman" w:hAnsi="Times New Roman" w:cs="Times New Roman"/>
          <w:sz w:val="28"/>
          <w:szCs w:val="28"/>
        </w:rPr>
        <w:t>=6 циклов.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1.2.2.4. Определение плановой суточной нагрузки на забой.</w:t>
      </w:r>
    </w:p>
    <w:p w:rsidR="00EE27DA" w:rsidRPr="00AB0F05" w:rsidRDefault="00E9679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EE27DA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(6)</w:t>
      </w:r>
    </w:p>
    <w:p w:rsidR="00EE27DA" w:rsidRPr="00AB0F05" w:rsidRDefault="00EE27DA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1.2.3. Проверка плановой суточной нагрузки угля по фактору</w:t>
      </w:r>
      <w:r w:rsidR="00E1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проветривания.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Если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Pr="00AB0F05">
        <w:rPr>
          <w:rFonts w:ascii="Times New Roman" w:hAnsi="Times New Roman" w:cs="Times New Roman"/>
          <w:sz w:val="28"/>
          <w:szCs w:val="28"/>
        </w:rPr>
        <w:t xml:space="preserve"> ≥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AB0F05">
        <w:rPr>
          <w:rFonts w:ascii="Times New Roman" w:hAnsi="Times New Roman" w:cs="Times New Roman"/>
          <w:sz w:val="28"/>
          <w:szCs w:val="28"/>
        </w:rPr>
        <w:t>, значит проветривание обеспечивает плановую добычу угля и к расчету принимается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Если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 xml:space="preserve"> &lt;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AB0F05">
        <w:rPr>
          <w:rFonts w:ascii="Times New Roman" w:hAnsi="Times New Roman" w:cs="Times New Roman"/>
          <w:sz w:val="28"/>
          <w:szCs w:val="28"/>
        </w:rPr>
        <w:t>, то проветривание не обеспечивает плановой добычи и к расчету нужно взять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Нагрузка по фактору проветривания рассчитывается по формуле:</w:t>
      </w:r>
    </w:p>
    <w:p w:rsidR="00EE27DA" w:rsidRPr="00AB0F05" w:rsidRDefault="00E9679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864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6732B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46732B" w:rsidRPr="00AB0F05">
        <w:rPr>
          <w:rFonts w:ascii="Times New Roman" w:hAnsi="Times New Roman" w:cs="Times New Roman"/>
          <w:sz w:val="28"/>
          <w:szCs w:val="28"/>
        </w:rPr>
        <w:t>(7)</w:t>
      </w:r>
    </w:p>
    <w:p w:rsidR="0046732B" w:rsidRPr="00AB0F05" w:rsidRDefault="0040477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FE1216"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E1216" w:rsidRPr="00AB0F05">
        <w:rPr>
          <w:rFonts w:ascii="Times New Roman" w:hAnsi="Times New Roman" w:cs="Times New Roman"/>
          <w:sz w:val="28"/>
          <w:szCs w:val="28"/>
        </w:rPr>
        <w:t xml:space="preserve"> – допустимая максимальная скорость движения воздушной струи по </w:t>
      </w:r>
      <w:r w:rsidR="00FE1216" w:rsidRPr="003F1943">
        <w:rPr>
          <w:rFonts w:ascii="Times New Roman" w:hAnsi="Times New Roman" w:cs="Times New Roman"/>
          <w:sz w:val="28"/>
          <w:szCs w:val="28"/>
        </w:rPr>
        <w:t>лаве 4м</w:t>
      </w:r>
      <w:r w:rsidR="00FE1216" w:rsidRPr="00AB0F05">
        <w:rPr>
          <w:rFonts w:ascii="Times New Roman" w:hAnsi="Times New Roman" w:cs="Times New Roman"/>
          <w:sz w:val="28"/>
          <w:szCs w:val="28"/>
        </w:rPr>
        <w:t>/с (при работе комплексами);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проходное сечение струи воздуха при минимальной ширине призабойного пространства (см. приложение);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α – допустимая ПБ максимальная концентрация метана в исходящей струе </w:t>
      </w:r>
      <w:r w:rsidR="003229B5">
        <w:rPr>
          <w:rFonts w:ascii="Times New Roman" w:hAnsi="Times New Roman" w:cs="Times New Roman"/>
          <w:sz w:val="28"/>
          <w:szCs w:val="28"/>
        </w:rPr>
        <w:t>-</w:t>
      </w:r>
      <w:r w:rsidRPr="00AB0F05">
        <w:rPr>
          <w:rFonts w:ascii="Times New Roman" w:hAnsi="Times New Roman" w:cs="Times New Roman"/>
          <w:sz w:val="28"/>
          <w:szCs w:val="28"/>
        </w:rPr>
        <w:t>1%.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учитывающий утечки воздуха через выработанное пространство = 1,1-1,25.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γл – относительная газообильность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/сут. добычи.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E08" w:rsidRPr="00AB0F05">
        <w:rPr>
          <w:rFonts w:ascii="Times New Roman" w:hAnsi="Times New Roman" w:cs="Times New Roman"/>
          <w:sz w:val="28"/>
          <w:szCs w:val="28"/>
        </w:rPr>
        <w:t>произведенных расчетов принимается нагрузка на лаву для последующих расчетов меньшая из двух – «А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E16E08" w:rsidRPr="00AB0F05">
        <w:rPr>
          <w:rFonts w:ascii="Times New Roman" w:hAnsi="Times New Roman" w:cs="Times New Roman"/>
          <w:sz w:val="28"/>
          <w:szCs w:val="28"/>
        </w:rPr>
        <w:t>» и «Д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r w:rsidR="00E16E08" w:rsidRPr="00AB0F05">
        <w:rPr>
          <w:rFonts w:ascii="Times New Roman" w:hAnsi="Times New Roman" w:cs="Times New Roman"/>
          <w:sz w:val="28"/>
          <w:szCs w:val="28"/>
        </w:rPr>
        <w:t>».</w:t>
      </w:r>
    </w:p>
    <w:p w:rsidR="00E16E08" w:rsidRPr="00AB0F05" w:rsidRDefault="00E16E0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Например: 1.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2120</w:t>
      </w:r>
    </w:p>
    <w:p w:rsidR="00E16E08" w:rsidRPr="00AB0F05" w:rsidRDefault="00E16E08" w:rsidP="0017296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1253.</w:t>
      </w:r>
    </w:p>
    <w:p w:rsidR="00E16E08" w:rsidRPr="00AB0F05" w:rsidRDefault="00E16E08" w:rsidP="00172963">
      <w:pPr>
        <w:pStyle w:val="a3"/>
        <w:spacing w:after="0" w:line="24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 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953</w:t>
      </w:r>
    </w:p>
    <w:p w:rsidR="00E16E08" w:rsidRPr="00AB0F05" w:rsidRDefault="00E16E08" w:rsidP="00172963">
      <w:pPr>
        <w:pStyle w:val="a3"/>
        <w:spacing w:after="0" w:line="24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953.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08" w:rsidRPr="00AB0F05" w:rsidRDefault="00E16E0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Обоснование величины подвигания забоя за цикла.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 комбайновой выемки угля подвигание за цикл принимается разной полезной ширине захвата комбайна.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A0" w:rsidRPr="00AB0F05" w:rsidRDefault="00645E4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Определение затрат труда на цикл, </w:t>
      </w:r>
      <w:r w:rsidR="008230A0" w:rsidRPr="00AB0F05">
        <w:rPr>
          <w:rFonts w:ascii="Times New Roman" w:hAnsi="Times New Roman" w:cs="Times New Roman"/>
          <w:b/>
          <w:sz w:val="28"/>
          <w:szCs w:val="28"/>
        </w:rPr>
        <w:t>стоимости работ цикла, расчет комплексной нормы выработки и комплексной расценки 1т. угля.</w:t>
      </w:r>
    </w:p>
    <w:p w:rsidR="00E16E08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1.4.1. Определение объемов работ на цикл по рабочим процессам цикла.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Объем работ рассчитывается по всем рабочим процессам, входящим в цикл: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>). При выемки угля без ниш:</w:t>
      </w:r>
    </w:p>
    <w:p w:rsidR="008230A0" w:rsidRPr="00AB0F05" w:rsidRDefault="00E96797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</m:oMath>
      <w:r w:rsidR="008230A0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(8)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8230A0" w:rsidRPr="00AB0F05" w:rsidRDefault="00E96797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м</m:t>
        </m:r>
      </m:oMath>
      <w:r w:rsidR="008230A0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(9)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передвижке крепи сопряжения, м.</w:t>
      </w:r>
    </w:p>
    <w:p w:rsidR="008230A0" w:rsidRPr="00AB0F05" w:rsidRDefault="008230A0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ширина захвата комбайна, м.</w:t>
      </w:r>
    </w:p>
    <w:p w:rsidR="008230A0" w:rsidRPr="00AB0F05" w:rsidRDefault="00AB6325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крепей сопряжения.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AB6325" w:rsidRPr="00AB0F05" w:rsidRDefault="00E96797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(10)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E96797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(11)</w:t>
      </w:r>
    </w:p>
    <w:p w:rsidR="00AB6325" w:rsidRPr="00AB0F05" w:rsidRDefault="00AB632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рядов переводного крепления.</w:t>
      </w:r>
    </w:p>
    <w:p w:rsidR="00AB6325" w:rsidRPr="00AB0F05" w:rsidRDefault="00002C28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AB6325"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6325" w:rsidRPr="00AB0F05">
        <w:rPr>
          <w:rFonts w:ascii="Times New Roman" w:hAnsi="Times New Roman" w:cs="Times New Roman"/>
          <w:sz w:val="28"/>
          <w:szCs w:val="28"/>
          <w:vertAlign w:val="subscript"/>
        </w:rPr>
        <w:t>р.п.</w:t>
      </w:r>
      <w:r w:rsidR="00AB6325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E96797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B63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(12)</w:t>
      </w:r>
    </w:p>
    <w:p w:rsidR="00332AA8" w:rsidRPr="00AB0F05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1.4.2. Установление норм выработки по сборнику ЕНВ.</w:t>
      </w:r>
    </w:p>
    <w:p w:rsidR="00AB6325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всех рабочих процессов цикла, для которых выше определены объемы работ по сборнику ЕНВ находим нормы выработки.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комбайном:</w:t>
      </w:r>
    </w:p>
    <w:p w:rsidR="008D58AB" w:rsidRPr="00AB0F05" w:rsidRDefault="008D58A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</w:t>
      </w:r>
      <w:r w:rsidRPr="00AB0F05">
        <w:rPr>
          <w:rFonts w:ascii="Times New Roman" w:hAnsi="Times New Roman" w:cs="Times New Roman"/>
          <w:sz w:val="28"/>
          <w:szCs w:val="28"/>
        </w:rPr>
        <w:t>=………..</w:t>
      </w:r>
    </w:p>
    <w:p w:rsidR="00332AA8" w:rsidRPr="00606714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N = ……..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257038"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57038" w:rsidRPr="00606714">
        <w:rPr>
          <w:rFonts w:ascii="Times New Roman" w:hAnsi="Times New Roman" w:cs="Times New Roman"/>
          <w:sz w:val="28"/>
          <w:szCs w:val="28"/>
        </w:rPr>
        <w:t>(13)</w:t>
      </w:r>
    </w:p>
    <w:p w:rsidR="0025703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уст.к. </w:t>
      </w:r>
      <w:r w:rsidRPr="00AB0F05">
        <w:rPr>
          <w:rFonts w:ascii="Times New Roman" w:hAnsi="Times New Roman" w:cs="Times New Roman"/>
          <w:sz w:val="28"/>
          <w:szCs w:val="28"/>
        </w:rPr>
        <w:t>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уст.к. </w:t>
      </w:r>
      <w:r w:rsidRPr="00AB0F05">
        <w:rPr>
          <w:rFonts w:ascii="Times New Roman" w:hAnsi="Times New Roman" w:cs="Times New Roman"/>
          <w:sz w:val="28"/>
          <w:szCs w:val="28"/>
        </w:rPr>
        <w:t>=Н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выр.к.(на человека)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>* 1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выр.пр.с.                                               </w:t>
      </w:r>
      <w:r w:rsidRPr="00AB0F05">
        <w:rPr>
          <w:rFonts w:ascii="Times New Roman" w:hAnsi="Times New Roman" w:cs="Times New Roman"/>
          <w:sz w:val="28"/>
          <w:szCs w:val="28"/>
        </w:rPr>
        <w:t>(14)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уст.п. </w:t>
      </w:r>
      <w:r w:rsidRPr="00AB0F05">
        <w:rPr>
          <w:rFonts w:ascii="Times New Roman" w:hAnsi="Times New Roman" w:cs="Times New Roman"/>
          <w:sz w:val="28"/>
          <w:szCs w:val="28"/>
        </w:rPr>
        <w:t>= 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выр.п.                                                                                                            </w:t>
      </w:r>
      <w:r w:rsidR="00B42D2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(15)</w:t>
      </w:r>
    </w:p>
    <w:p w:rsidR="005C19C3" w:rsidRPr="00AB0F05" w:rsidRDefault="005C19C3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</w:t>
      </w:r>
      <w:r w:rsidR="00DE0889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</w:rPr>
        <w:t>о</w:t>
      </w:r>
      <w:r w:rsidR="00DE0889">
        <w:rPr>
          <w:rFonts w:ascii="Times New Roman" w:hAnsi="Times New Roman" w:cs="Times New Roman"/>
          <w:sz w:val="28"/>
          <w:szCs w:val="28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ого крепления: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выр.п.к.</w:t>
      </w:r>
      <w:r w:rsidR="00C91549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уст.п.к.</w:t>
      </w:r>
      <w:r w:rsidRPr="00AB0F05">
        <w:rPr>
          <w:rFonts w:ascii="Times New Roman" w:hAnsi="Times New Roman" w:cs="Times New Roman"/>
          <w:sz w:val="28"/>
          <w:szCs w:val="28"/>
        </w:rPr>
        <w:t>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29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(16)</w:t>
      </w:r>
    </w:p>
    <w:p w:rsidR="005C19C3" w:rsidRPr="00AB0F05" w:rsidRDefault="00C91549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монорельсового пути</w:t>
      </w:r>
      <w:r w:rsidR="005C19C3" w:rsidRPr="00AB0F05">
        <w:rPr>
          <w:rFonts w:ascii="Times New Roman" w:hAnsi="Times New Roman" w:cs="Times New Roman"/>
          <w:sz w:val="28"/>
          <w:szCs w:val="28"/>
        </w:rPr>
        <w:t>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выр.р.п.</w:t>
      </w:r>
      <w:r w:rsidRPr="00AB0F05">
        <w:rPr>
          <w:rFonts w:ascii="Times New Roman" w:hAnsi="Times New Roman" w:cs="Times New Roman"/>
          <w:sz w:val="28"/>
          <w:szCs w:val="28"/>
        </w:rPr>
        <w:t>= ……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229B5">
        <w:rPr>
          <w:rFonts w:ascii="Times New Roman" w:hAnsi="Times New Roman" w:cs="Times New Roman"/>
          <w:sz w:val="28"/>
          <w:szCs w:val="28"/>
        </w:rPr>
        <w:t xml:space="preserve">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5C19C3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5C19C3" w:rsidRPr="00AB0F05">
        <w:rPr>
          <w:rFonts w:ascii="Times New Roman" w:hAnsi="Times New Roman" w:cs="Times New Roman"/>
          <w:sz w:val="28"/>
          <w:szCs w:val="28"/>
        </w:rPr>
        <w:t xml:space="preserve">      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уст.р.п. (на человека)</w:t>
      </w:r>
      <w:r w:rsidR="005C19C3"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выр.р.п. (на человека)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(17)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Производятся в следующем порядке: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 таблице ЕНВ находится норма выработки для данного рабочего процесса (Н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Ставится обоснование к норме (№ таблицы, строки, столбца).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Записывается трудоемкость работ по обслуживанию комплекса из той же таблицы, из которой взята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>; а для других работ количество человек, необходимое для выполнения этой нормы.</w:t>
      </w:r>
    </w:p>
    <w:p w:rsidR="005C19C3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Записываются поправочные коэффициенты к норме (если они необходимы для ваших условий).</w:t>
      </w:r>
    </w:p>
    <w:p w:rsidR="00186C1F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Определяется установленная норма выработки (Н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 xml:space="preserve"> 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AB0F05">
        <w:rPr>
          <w:rFonts w:ascii="Times New Roman" w:hAnsi="Times New Roman" w:cs="Times New Roman"/>
          <w:sz w:val="28"/>
          <w:szCs w:val="28"/>
        </w:rPr>
        <w:t>;                                              (18)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Если поправочных коэффициентов нет, то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>К дальнейшему расчету принимается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Пример №1.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производится комплексом ОКП – 70. Мощность пласта 2,5 м., средняя скорость подачи комбайна 2,3 м/мин., ширина захвата комбайна 0,8 м., угол падения пласта 14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186C1F" w:rsidRPr="00AB0F05" w:rsidRDefault="00186C1F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Норма выработки на выемку угля комплексом: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490         Таб.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6ч</w:t>
      </w:r>
    </w:p>
    <w:p w:rsidR="00186C1F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0,63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=1,21; </m:t>
        </m:r>
      </m:oMath>
      <w:r w:rsidR="00637D85" w:rsidRPr="00AB0F05">
        <w:rPr>
          <w:rFonts w:ascii="Times New Roman" w:hAnsi="Times New Roman" w:cs="Times New Roman"/>
          <w:sz w:val="28"/>
          <w:szCs w:val="28"/>
        </w:rPr>
        <w:t xml:space="preserve">           К2 = 0,9;         </w:t>
      </w:r>
      <w:r w:rsidR="00637D85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7D85" w:rsidRPr="00AB0F05">
        <w:rPr>
          <w:rFonts w:ascii="Times New Roman" w:hAnsi="Times New Roman" w:cs="Times New Roman"/>
          <w:sz w:val="28"/>
          <w:szCs w:val="28"/>
        </w:rPr>
        <w:t xml:space="preserve"> = 6,77 чел. смен.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уст.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490 * 1,21 * 0,9 = 533,6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m.</w:t>
      </w:r>
    </w:p>
    <w:p w:rsidR="00637D85" w:rsidRPr="00AB0F05" w:rsidRDefault="00637D85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Норма выработки на передвижку перегружателя: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17 м        Таб. 106 К-1 (горнорабочий очистного забоя 5 разряда).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17 м.    и т.д.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1.4.3. Определение количества нормо – смен (человеко – смен) на один цикл.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Вначале определяем количество нормо – смен (человеко – смен), необходимых для выполнения каждого рабочего процесса входящего в цикл по формуле:</w:t>
      </w:r>
    </w:p>
    <w:p w:rsidR="008D58AB" w:rsidRPr="00AB0F05" w:rsidRDefault="00E9679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D58A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(19)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1,2…п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количество нормо – смен необходимое для выполнения каждого рабочего процесса, входящего в цикл, чел. смен.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каждому процессу входящему в цикл.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 на 1.чел.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13)</m:t>
        </m:r>
      </m:oMath>
      <w:r w:rsidR="000E6EEC" w:rsidRPr="00AB0F0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E6EE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(20)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14)</m:t>
        </m:r>
      </m:oMath>
      <w:r w:rsidR="00332AA8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(21)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</m:oMath>
      <w:r w:rsidR="00603259" w:rsidRPr="00AB0F05">
        <w:rPr>
          <w:rFonts w:ascii="Times New Roman" w:hAnsi="Times New Roman" w:cs="Times New Roman"/>
          <w:sz w:val="28"/>
          <w:szCs w:val="28"/>
        </w:rPr>
        <w:t>; ( см. формулу 15)                                            (22)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16)</m:t>
        </m:r>
      </m:oMath>
      <w:r w:rsidR="0060325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(23)</w:t>
      </w:r>
    </w:p>
    <w:p w:rsidR="00603259" w:rsidRPr="00AB0F05" w:rsidRDefault="00EB5185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603259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603259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3259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03259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17)</m:t>
        </m:r>
      </m:oMath>
      <w:r w:rsidR="0060325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(24)</w:t>
      </w:r>
    </w:p>
    <w:p w:rsidR="00603259" w:rsidRPr="00AB0F05" w:rsidRDefault="00603259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1.4.4. Определение количества нормо – смен на цикл.</w:t>
      </w:r>
    </w:p>
    <w:p w:rsidR="00603259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Затраты нормо – смен на цикл (∑</w:t>
      </w:r>
      <w:r w:rsidR="00AC76E4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76E4" w:rsidRPr="00AB0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76E4" w:rsidRPr="00AB0F05" w:rsidRDefault="00E96797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AC76E4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(25)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….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затрата человеко – смен необходимых для выполнения отдельных рабочих процессов цикла, чел. смен. (см. формулы 20 – 24)</w:t>
      </w:r>
    </w:p>
    <w:p w:rsidR="00172963" w:rsidRDefault="00172963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3068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1.4.5. Определение стоимости выполнения отдельных рабочих процессов цикла.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Стоимость выполнения отдельных рабочих процессов цикла (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1,2….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AC76E4" w:rsidRPr="00AB0F05" w:rsidRDefault="00E967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353B5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(26)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рабочих, выполняющих данную работу, руб. ( В                лаве в добычные смены работ по срыву рельсового пути расцениваются по тарифной ставке 4-го разряда, остальные рабочие процессы – по тарифной ставке 5-го разряда).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1,2,…,3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нормо – смен (человеко – смен) на выполнение отдельных рабочих процессов цикла, чел. смен.</w:t>
      </w:r>
    </w:p>
    <w:p w:rsidR="00353B5E" w:rsidRPr="00AB0F05" w:rsidRDefault="00353B5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B5E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353B5E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формулу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</m:t>
            </m:r>
          </m:e>
        </m:d>
      </m:oMath>
      <w:r w:rsidR="00353B5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(27)</w:t>
      </w:r>
    </w:p>
    <w:p w:rsidR="00B73068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15602" w:rsidRPr="00AB0F05">
        <w:rPr>
          <w:rFonts w:ascii="Times New Roman" w:hAnsi="Times New Roman" w:cs="Times New Roman"/>
          <w:sz w:val="28"/>
          <w:szCs w:val="28"/>
        </w:rPr>
        <w:t>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21)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(28)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>; ( см. формулу 22)                                     (29)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23)</m:t>
        </m:r>
      </m:oMath>
      <w:r w:rsidR="00C1560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(30)</w:t>
      </w:r>
    </w:p>
    <w:p w:rsidR="00C15602" w:rsidRPr="00AB0F05" w:rsidRDefault="000D5FD8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15602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24)</m:t>
        </m:r>
      </m:oMath>
      <w:r w:rsidR="00C1560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(31)</w:t>
      </w: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1.4.6. Определение стоимости выполнения всех рабочих процессов цикла (∑</w:t>
      </w:r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C15602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e>
        </m:nary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  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форсулы</m:t>
        </m:r>
        <m:r>
          <w:rPr>
            <w:rFonts w:ascii="Cambria Math" w:hAnsi="Times New Roman" w:cs="Times New Roman"/>
            <w:sz w:val="28"/>
            <w:szCs w:val="28"/>
          </w:rPr>
          <m:t xml:space="preserve"> 23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31)</m:t>
        </m:r>
      </m:oMath>
      <w:r w:rsidR="00A53F6C" w:rsidRPr="00AB0F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(32)</w:t>
      </w:r>
    </w:p>
    <w:p w:rsidR="00172963" w:rsidRPr="00172963" w:rsidRDefault="00172963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1.4.7. Расчет комплексной нормы выработки и отдельной расценки за 1 тонну угля.</w:t>
      </w: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Комплексная норма выработки (Н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nary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формулы</m:t>
        </m:r>
        <m:r>
          <w:rPr>
            <w:rFonts w:ascii="Cambria Math" w:hAnsi="Times New Roman" w:cs="Times New Roman"/>
            <w:sz w:val="28"/>
            <w:szCs w:val="28"/>
          </w:rPr>
          <m:t xml:space="preserve"> 4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25)</m:t>
        </m:r>
      </m:oMath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(33)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∑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нормо – смен на цикл, чел. смен. 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Сдельная комплексная расценка за 1т. угля (Р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E967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  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формулы</m:t>
        </m:r>
        <m:r>
          <w:rPr>
            <w:rFonts w:ascii="Cambria Math" w:hAnsi="Times New Roman" w:cs="Times New Roman"/>
            <w:sz w:val="28"/>
            <w:szCs w:val="28"/>
          </w:rPr>
          <m:t xml:space="preserve"> 4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32)</m:t>
        </m:r>
      </m:oMath>
      <w:r w:rsidR="00A53F6C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(34)</w:t>
      </w:r>
    </w:p>
    <w:p w:rsidR="000D0C0C" w:rsidRPr="00AB0F05" w:rsidRDefault="00A53F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0D0C0C" w:rsidRPr="00AB0F05">
        <w:rPr>
          <w:rFonts w:ascii="Times New Roman" w:hAnsi="Times New Roman" w:cs="Times New Roman"/>
          <w:sz w:val="28"/>
          <w:szCs w:val="28"/>
        </w:rPr>
        <w:t>∑</w:t>
      </w:r>
      <w:r w:rsidR="000D0C0C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D0C0C" w:rsidRPr="00AB0F05">
        <w:rPr>
          <w:rFonts w:ascii="Times New Roman" w:hAnsi="Times New Roman" w:cs="Times New Roman"/>
          <w:sz w:val="28"/>
          <w:szCs w:val="28"/>
        </w:rPr>
        <w:t xml:space="preserve"> – стоимость выполнения всех рабочих процессов цикла, руб.</w:t>
      </w:r>
    </w:p>
    <w:p w:rsidR="000D0C0C" w:rsidRPr="00AB0F05" w:rsidRDefault="000D0C0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4C6A" w:rsidRPr="00AB0F05" w:rsidRDefault="000D0C0C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1.4.8. </w:t>
      </w:r>
      <w:r w:rsidR="00604C6A" w:rsidRPr="00AB0F05">
        <w:rPr>
          <w:rFonts w:ascii="Times New Roman" w:hAnsi="Times New Roman" w:cs="Times New Roman"/>
          <w:b/>
          <w:sz w:val="28"/>
          <w:szCs w:val="28"/>
        </w:rPr>
        <w:t>Составление паспорта нормы выработки и расценки.</w:t>
      </w:r>
    </w:p>
    <w:p w:rsidR="00A53F6C" w:rsidRPr="00AB0F05" w:rsidRDefault="00604C6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Паспорт нормы выработки и расценки выполняется на миллиметровке (можно</w:t>
      </w:r>
      <w:r w:rsidR="00A53F6C" w:rsidRPr="00AB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на обычном листе формата А4) в виде</w:t>
      </w:r>
      <w:r w:rsidR="00F63C5C" w:rsidRPr="00AB0F05">
        <w:rPr>
          <w:rFonts w:ascii="Times New Roman" w:hAnsi="Times New Roman" w:cs="Times New Roman"/>
          <w:sz w:val="28"/>
          <w:szCs w:val="28"/>
        </w:rPr>
        <w:t xml:space="preserve"> таблицы (Приложение 4).</w:t>
      </w:r>
    </w:p>
    <w:p w:rsidR="00F63C5C" w:rsidRPr="00AB0F05" w:rsidRDefault="00F63C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 паспорта нормы выработки и расценки: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«1» вписывается все рабочие процессы, составляющие цикл в вашем очистном забое.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«2» из сборника ЕНВ выписываются нормы выработки (Н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r w:rsidRPr="00AB0F05">
        <w:rPr>
          <w:rFonts w:ascii="Times New Roman" w:hAnsi="Times New Roman" w:cs="Times New Roman"/>
          <w:sz w:val="28"/>
          <w:szCs w:val="28"/>
        </w:rPr>
        <w:t xml:space="preserve">) или из расчета курсовой работы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hAnsi="Times New Roman" w:cs="Times New Roman"/>
          <w:sz w:val="28"/>
          <w:szCs w:val="28"/>
        </w:rPr>
        <w:t>для каждого рабочего процесса, поделенную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)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hAnsi="Times New Roman" w:cs="Times New Roman"/>
          <w:sz w:val="28"/>
          <w:szCs w:val="28"/>
        </w:rPr>
        <w:t xml:space="preserve">(1)). Норма выработки на выемку угля комплексом в графе «2» запишется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490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 норма выработки на передвижку перегружателя </w:t>
      </w:r>
      <w:r w:rsidR="00CF1C8E" w:rsidRPr="00AB0F05">
        <w:rPr>
          <w:rFonts w:ascii="Times New Roman" w:hAnsi="Times New Roman" w:cs="Times New Roman"/>
          <w:sz w:val="28"/>
          <w:szCs w:val="28"/>
        </w:rPr>
        <w:t>в графе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«2» запишется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 и т.д.) по всем рабочим процессам цикла. 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«3» заносится все поправочные коэффицие</w:t>
      </w:r>
      <w:r w:rsidR="0095462C" w:rsidRPr="00AB0F05">
        <w:rPr>
          <w:rFonts w:ascii="Times New Roman" w:hAnsi="Times New Roman" w:cs="Times New Roman"/>
          <w:sz w:val="28"/>
          <w:szCs w:val="28"/>
        </w:rPr>
        <w:t>нты к нормам выработки, если условия вашего курсового проекта не соответствуют тем условиям для которых установлены нормы выработки в сборнике ЕНВ.</w:t>
      </w:r>
    </w:p>
    <w:p w:rsidR="00A53F6C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Поправочные коэффициенты приводятся ниже таблиц с нормами выработки.</w:t>
      </w:r>
    </w:p>
    <w:p w:rsidR="004B32CA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на один из поправочных коэффициентов ваш не подходит, то в графе «3» ставите прочерк. (Поправочные коэффициенты к нормам можно взять из пояснительной записки п.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  <w:r w:rsidR="00AF3351" w:rsidRPr="00AB0F05">
        <w:rPr>
          <w:rFonts w:ascii="Times New Roman" w:hAnsi="Times New Roman" w:cs="Times New Roman"/>
          <w:sz w:val="28"/>
          <w:szCs w:val="28"/>
        </w:rPr>
        <w:t>).</w:t>
      </w:r>
    </w:p>
    <w:p w:rsidR="004B32CA" w:rsidRPr="00AB0F05" w:rsidRDefault="004B32CA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Графу «4» заносятся для ваших условий норма выработки (Н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>), которую прежде нужно рассчитать:</w:t>
      </w:r>
    </w:p>
    <w:p w:rsidR="004B32CA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Times New Roman" w:hAnsi="Times New Roman" w:cs="Times New Roman"/>
            <w:sz w:val="28"/>
            <w:szCs w:val="28"/>
          </w:rPr>
          <m:t>…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4B32CA"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068" w:rsidRPr="00AB0F05" w:rsidRDefault="004B32C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8A4A69" w:rsidRPr="00AB0F05">
        <w:rPr>
          <w:rFonts w:ascii="Times New Roman" w:hAnsi="Times New Roman" w:cs="Times New Roman"/>
          <w:sz w:val="28"/>
          <w:szCs w:val="28"/>
        </w:rPr>
        <w:t>Н</w:t>
      </w:r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выр.</w:t>
      </w:r>
      <w:r w:rsidR="008A4A69" w:rsidRPr="00AB0F05">
        <w:rPr>
          <w:rFonts w:ascii="Times New Roman" w:hAnsi="Times New Roman" w:cs="Times New Roman"/>
          <w:sz w:val="28"/>
          <w:szCs w:val="28"/>
        </w:rPr>
        <w:t xml:space="preserve"> – норма выработки, взята из сборника ЕНВ.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>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,…,К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коэффициенты к норме.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Из примера №1: 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комплексом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>= 490т.*0,21*0,9 = 533,6т.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 дальнейшему расчету принимается норма выработки установленная и поделенная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), на которую делят норму выработки.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Из примера №1: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(эта норма в расчете на одного человека в смену). И так для каждого рабочего процесса цикла.</w:t>
      </w:r>
    </w:p>
    <w:p w:rsidR="008A4A69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графу «5» заносятся объемы работ по соответствующим рабочим процессам цикла, рассчитанные в пункте </w:t>
      </w:r>
      <w:r w:rsidRPr="00AB0F05">
        <w:rPr>
          <w:rFonts w:ascii="Times New Roman" w:hAnsi="Times New Roman" w:cs="Times New Roman"/>
          <w:b/>
          <w:sz w:val="28"/>
          <w:szCs w:val="28"/>
        </w:rPr>
        <w:t>1.4.1.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Потребное количество нормо – смен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1,2,…,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 рассчитывается для каждого рабочего процесса цикла по формуле:</w:t>
      </w:r>
    </w:p>
    <w:p w:rsidR="009B3A5B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B3A5B"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каждому процессу входящему в цикл.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уст.на1чел.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1.4.3.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Результаты расчетов заносятся в графу «6».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графу «7» заносятся тарифная ставка рабочих, выполняющих данную</w:t>
      </w:r>
      <w:r w:rsidR="005C25F9" w:rsidRPr="00AB0F05">
        <w:rPr>
          <w:rFonts w:ascii="Times New Roman" w:hAnsi="Times New Roman" w:cs="Times New Roman"/>
          <w:sz w:val="28"/>
          <w:szCs w:val="28"/>
        </w:rPr>
        <w:t xml:space="preserve"> работу (Т</w:t>
      </w:r>
      <w:r w:rsidR="005C25F9"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5C25F9" w:rsidRPr="00AB0F05">
        <w:rPr>
          <w:rFonts w:ascii="Times New Roman" w:hAnsi="Times New Roman" w:cs="Times New Roman"/>
          <w:sz w:val="28"/>
          <w:szCs w:val="28"/>
        </w:rPr>
        <w:t>).</w:t>
      </w:r>
    </w:p>
    <w:p w:rsidR="005C25F9" w:rsidRPr="00AB0F05" w:rsidRDefault="005C25F9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Все работы в лаве в добычные смены оцениваются по тарифной ставке 5 разряда, за исключением срыва рельсового пути – (по тарифной ставке 4 разряда).</w:t>
      </w:r>
    </w:p>
    <w:p w:rsidR="006210CD" w:rsidRP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«8» зан</w:t>
      </w:r>
      <w:r w:rsidR="007443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сится стоимость выполнения каждого рабочего процесса цикла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1,2,…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). Данные берутся из пункта </w:t>
      </w:r>
      <w:r w:rsidRPr="004A3763">
        <w:rPr>
          <w:rFonts w:ascii="Times New Roman" w:hAnsi="Times New Roman" w:cs="Times New Roman"/>
          <w:b/>
          <w:sz w:val="28"/>
          <w:szCs w:val="28"/>
        </w:rPr>
        <w:t>1.4.5.</w:t>
      </w:r>
    </w:p>
    <w:p w:rsid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«9» отмечается номер таблицы, строки и столбца, где взята данная норма выработки (Данные можно взять из пункта </w:t>
      </w:r>
      <w:r w:rsidRPr="004A3763">
        <w:rPr>
          <w:rFonts w:ascii="Times New Roman" w:hAnsi="Times New Roman" w:cs="Times New Roman"/>
          <w:b/>
          <w:sz w:val="28"/>
          <w:szCs w:val="28"/>
        </w:rPr>
        <w:t>1.4.2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A3763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Подсчитываются итоги в графах «5», «6», «8». (Д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– выемка угля комбайном)</w:t>
      </w:r>
    </w:p>
    <w:p w:rsidR="00EB5C70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Рассчитывается комплексная норма выработки 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>) и комплексная расценка за 1 т угля (Р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). (см. пункт </w:t>
      </w:r>
      <w:r>
        <w:rPr>
          <w:rFonts w:ascii="Times New Roman" w:hAnsi="Times New Roman" w:cs="Times New Roman"/>
          <w:b/>
          <w:sz w:val="28"/>
          <w:szCs w:val="28"/>
        </w:rPr>
        <w:t>1.4.7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5C70" w:rsidRPr="00EB5C70" w:rsidRDefault="00EB5C70" w:rsidP="00E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C70" w:rsidRPr="00AB0F05" w:rsidRDefault="00801F48" w:rsidP="00EB5C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EB5C70" w:rsidRPr="00AB0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Планирование штата трудящихся</w:t>
      </w:r>
      <w:r w:rsidR="00EB5C70"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210CD" w:rsidRDefault="006F05D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нормальной работы участка принимаем на участке рабочих по следующим профессиям: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ГВМ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 ГВМ в ремонтную смену </w:t>
      </w:r>
      <w:r w:rsidR="008C36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в ремонтную смену 5 разряда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Электрослесари дежурные в добычные смены 4 или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Электрослесари ППР в ремонтную смену 3,4 и 5 разрядов.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подземных установок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Машинисты конвейеров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ГРП 3 разряда</w:t>
      </w:r>
    </w:p>
    <w:p w:rsid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установления штата рабочих.</w:t>
      </w:r>
    </w:p>
    <w:p w:rsidR="006210CD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машинистов комбайнов и ГРОЗ в добычные смены определяется расчетным путем.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ГПР принимаются по расстановке по рабочим местам, т.е. сколько нужно (как правила 2-3 человека в сутки).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категории рабочих принимаются по Единым Нормам численности повременно оплачиваемых рабочих для угольных шахт «Кузнецкого бассейна».</w:t>
      </w: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5D4" w:rsidRPr="00AB0F05" w:rsidRDefault="006F05D4" w:rsidP="006F05D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1.5.1. Расчет явочного состава рабочих сдельщиков (Н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яв. сд.</w:t>
      </w:r>
      <w:r w:rsidR="00D10593">
        <w:rPr>
          <w:rFonts w:ascii="Times New Roman" w:hAnsi="Times New Roman" w:cs="Times New Roman"/>
          <w:b/>
          <w:sz w:val="28"/>
          <w:szCs w:val="28"/>
        </w:rPr>
        <w:t>), т.е. ГРОЗ и МГВМ, работающих в добычные смены</w:t>
      </w:r>
      <w:r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210CD" w:rsidRPr="00AB0F05" w:rsidRDefault="00D10593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ведем в следующем порядке:</w:t>
      </w:r>
    </w:p>
    <w:p w:rsidR="006210CD" w:rsidRDefault="00D10593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Определяем необходимое количество человеко-смен на сутки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10593" w:rsidRDefault="00E96797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сут.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=∑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62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hAnsi="Times New Roman" w:cs="Times New Roman"/>
          <w:sz w:val="28"/>
          <w:szCs w:val="28"/>
        </w:rPr>
        <w:t xml:space="preserve">, </w:t>
      </w:r>
      <w:r w:rsidR="00D62AE8" w:rsidRPr="00D62AE8">
        <w:rPr>
          <w:rFonts w:ascii="Times New Roman" w:hAnsi="Times New Roman" w:cs="Times New Roman"/>
          <w:i/>
          <w:sz w:val="28"/>
          <w:szCs w:val="28"/>
        </w:rPr>
        <w:t>чел.</w:t>
      </w:r>
      <w:r w:rsidR="00D62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hAnsi="Times New Roman" w:cs="Times New Roman"/>
          <w:i/>
          <w:sz w:val="28"/>
          <w:szCs w:val="28"/>
        </w:rPr>
        <w:t>Смен</w:t>
      </w:r>
      <w:r w:rsidR="00D62A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D62AE8" w:rsidRPr="00D62AE8">
        <w:rPr>
          <w:rFonts w:ascii="Times New Roman" w:hAnsi="Times New Roman" w:cs="Times New Roman"/>
          <w:sz w:val="28"/>
          <w:szCs w:val="28"/>
        </w:rPr>
        <w:t>(35)</w:t>
      </w:r>
    </w:p>
    <w:p w:rsidR="00D62AE8" w:rsidRPr="00D62AE8" w:rsidRDefault="00D62AE8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62AE8">
        <w:rPr>
          <w:rFonts w:ascii="Times New Roman" w:hAnsi="Times New Roman" w:cs="Times New Roman"/>
          <w:sz w:val="28"/>
          <w:szCs w:val="28"/>
        </w:rPr>
        <w:t>∑</w:t>
      </w:r>
      <w:r w:rsidRPr="00D62A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2AE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атраты нормо-смен на цикл (см. пункт </w:t>
      </w:r>
      <w:r>
        <w:rPr>
          <w:rFonts w:ascii="Times New Roman" w:hAnsi="Times New Roman" w:cs="Times New Roman"/>
          <w:b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2AE8" w:rsidRDefault="00D62AE8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суточного количества человеко-</w:t>
      </w:r>
      <w:r w:rsidR="00A62286">
        <w:rPr>
          <w:rFonts w:ascii="Times New Roman" w:hAnsi="Times New Roman" w:cs="Times New Roman"/>
          <w:sz w:val="28"/>
          <w:szCs w:val="28"/>
        </w:rPr>
        <w:t>смен путем</w:t>
      </w:r>
      <w:r>
        <w:rPr>
          <w:rFonts w:ascii="Times New Roman" w:hAnsi="Times New Roman" w:cs="Times New Roman"/>
          <w:sz w:val="28"/>
          <w:szCs w:val="28"/>
        </w:rPr>
        <w:t xml:space="preserve"> подбора принимаем явочный состав рабочих сдельщиков (Н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яв. сд.</w:t>
      </w:r>
      <w:r>
        <w:rPr>
          <w:rFonts w:ascii="Times New Roman" w:hAnsi="Times New Roman" w:cs="Times New Roman"/>
          <w:sz w:val="28"/>
          <w:szCs w:val="28"/>
        </w:rPr>
        <w:t>), т.е. ГРОЗ и МГВМ, с таким расчетом чтобы:</w:t>
      </w:r>
      <w:r w:rsidRPr="00D62AE8">
        <w:rPr>
          <w:rFonts w:ascii="Times New Roman" w:hAnsi="Times New Roman" w:cs="Times New Roman"/>
          <w:sz w:val="28"/>
          <w:szCs w:val="28"/>
        </w:rPr>
        <w:t xml:space="preserve"> </w:t>
      </w:r>
      <w:r w:rsidR="003D5E54">
        <w:rPr>
          <w:rFonts w:ascii="Times New Roman" w:hAnsi="Times New Roman" w:cs="Times New Roman"/>
          <w:sz w:val="28"/>
          <w:szCs w:val="28"/>
        </w:rPr>
        <w:t>Н</w:t>
      </w:r>
      <w:r w:rsidR="003D5E54">
        <w:rPr>
          <w:rFonts w:ascii="Times New Roman" w:hAnsi="Times New Roman" w:cs="Times New Roman"/>
          <w:sz w:val="28"/>
          <w:szCs w:val="28"/>
          <w:vertAlign w:val="subscript"/>
        </w:rPr>
        <w:t>яв. сд</w:t>
      </w:r>
      <w:r w:rsidR="003D5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остатка делилось на количество добычных смен принятых в режиме работы участка, чтобы звенья по численности были одинаковыми.</w:t>
      </w:r>
    </w:p>
    <w:p w:rsidR="00D62AE8" w:rsidRPr="00DE5A90" w:rsidRDefault="00E96797" w:rsidP="00DE5A90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сут.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яв.сд.</m:t>
                </m:r>
              </m:sub>
            </m:sSub>
          </m:den>
        </m:f>
      </m:oMath>
      <w:r w:rsidR="00655864">
        <w:rPr>
          <w:rFonts w:ascii="Times New Roman" w:hAnsi="Times New Roman" w:cs="Times New Roman"/>
          <w:sz w:val="28"/>
          <w:szCs w:val="28"/>
        </w:rPr>
        <w:t>, должно</w:t>
      </w:r>
      <w:r w:rsidR="00DE5A90">
        <w:rPr>
          <w:rFonts w:ascii="Times New Roman" w:hAnsi="Times New Roman" w:cs="Times New Roman"/>
          <w:sz w:val="28"/>
          <w:szCs w:val="28"/>
        </w:rPr>
        <w:t xml:space="preserve"> быть 1≤К</w:t>
      </w:r>
      <w:r w:rsidR="00DE5A90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="00DE5A90" w:rsidRPr="00DE5A90">
        <w:rPr>
          <w:rFonts w:ascii="Times New Roman" w:hAnsi="Times New Roman" w:cs="Times New Roman"/>
          <w:sz w:val="28"/>
          <w:szCs w:val="28"/>
        </w:rPr>
        <w:t>≤1.1                                     (36)</w:t>
      </w:r>
    </w:p>
    <w:p w:rsidR="00D62AE8" w:rsidRPr="00DE5A90" w:rsidRDefault="00DE5A90" w:rsidP="00DE5A9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90">
        <w:rPr>
          <w:rFonts w:ascii="Times New Roman" w:hAnsi="Times New Roman" w:cs="Times New Roman"/>
          <w:b/>
          <w:sz w:val="28"/>
          <w:szCs w:val="28"/>
        </w:rPr>
        <w:t>Пример 2</w:t>
      </w:r>
    </w:p>
    <w:p w:rsidR="006210CD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сут.</w:t>
      </w:r>
      <w:r>
        <w:rPr>
          <w:rFonts w:ascii="Times New Roman" w:hAnsi="Times New Roman" w:cs="Times New Roman"/>
          <w:sz w:val="28"/>
          <w:szCs w:val="28"/>
        </w:rPr>
        <w:t>=29,7 чел. смен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добычных смен в сутки – 3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яв. сд</w:t>
      </w:r>
      <w:r>
        <w:rPr>
          <w:rFonts w:ascii="Times New Roman" w:hAnsi="Times New Roman" w:cs="Times New Roman"/>
          <w:sz w:val="28"/>
          <w:szCs w:val="28"/>
        </w:rPr>
        <w:t>=24 (должно делиться на 3)</w:t>
      </w:r>
    </w:p>
    <w:p w:rsidR="003D5E54" w:rsidRDefault="00E96797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</m:oMath>
      <w:r w:rsidR="003D5E54">
        <w:rPr>
          <w:rFonts w:ascii="Times New Roman" w:hAnsi="Times New Roman" w:cs="Times New Roman"/>
          <w:sz w:val="28"/>
          <w:szCs w:val="28"/>
        </w:rPr>
        <w:t>= 1,23≥1,1 – не подходит</w:t>
      </w:r>
      <w:r w:rsidR="006F2105">
        <w:rPr>
          <w:rFonts w:ascii="Times New Roman" w:hAnsi="Times New Roman" w:cs="Times New Roman"/>
          <w:sz w:val="28"/>
          <w:szCs w:val="28"/>
        </w:rPr>
        <w:t>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яв. сд</w:t>
      </w:r>
      <w:r>
        <w:rPr>
          <w:rFonts w:ascii="Times New Roman" w:hAnsi="Times New Roman" w:cs="Times New Roman"/>
          <w:sz w:val="28"/>
          <w:szCs w:val="28"/>
        </w:rPr>
        <w:t>=27 (должно делиться на 3)</w:t>
      </w:r>
    </w:p>
    <w:p w:rsidR="006F2105" w:rsidRDefault="00E96797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 w:rsidR="006F2105">
        <w:rPr>
          <w:rFonts w:ascii="Times New Roman" w:hAnsi="Times New Roman" w:cs="Times New Roman"/>
          <w:sz w:val="28"/>
          <w:szCs w:val="28"/>
        </w:rPr>
        <w:t>= 1,1≥1,1 –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яв. сд</w:t>
      </w:r>
      <w:r>
        <w:rPr>
          <w:rFonts w:ascii="Times New Roman" w:hAnsi="Times New Roman" w:cs="Times New Roman"/>
          <w:sz w:val="28"/>
          <w:szCs w:val="28"/>
        </w:rPr>
        <w:t>=30 (должно делиться на 3)</w:t>
      </w:r>
    </w:p>
    <w:p w:rsidR="006F2105" w:rsidRDefault="00E96797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6F2105">
        <w:rPr>
          <w:rFonts w:ascii="Times New Roman" w:hAnsi="Times New Roman" w:cs="Times New Roman"/>
          <w:sz w:val="28"/>
          <w:szCs w:val="28"/>
        </w:rPr>
        <w:t>= 0,99≤1,1 – не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27 человек в добычные смены, в каждую смену 9 человек, из них 1 МГВМ и 8 ГРОЗ.</w:t>
      </w:r>
    </w:p>
    <w:p w:rsidR="006F21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1.5.2. Расчет явочного состава повременщиков</w:t>
      </w:r>
      <w:r w:rsidRPr="00AB0F05">
        <w:rPr>
          <w:rFonts w:ascii="Times New Roman" w:hAnsi="Times New Roman" w:cs="Times New Roman"/>
          <w:b/>
          <w:sz w:val="28"/>
          <w:szCs w:val="28"/>
        </w:rPr>
        <w:t>.</w:t>
      </w: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1.5.2.1. Техническое обслуживание и ремонт оборудования в ремонтно-подготовительную смену.</w:t>
      </w:r>
    </w:p>
    <w:p w:rsidR="006F2105" w:rsidRDefault="00E9731E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по «Нормам численности повременно оплачиваемых рабочих» Табл. 10.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рабочих в сутки по норме.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Поправочные коэффициенты.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рабочих в сутки с учетом поправочных коэффициентов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чел.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по профессиям:</w:t>
      </w:r>
    </w:p>
    <w:p w:rsidR="006F210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МГВМ 6 разряда – 1 чел.</w:t>
      </w:r>
    </w:p>
    <w:p w:rsidR="0086666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5 разряда – 1 чел.</w:t>
      </w:r>
    </w:p>
    <w:p w:rsidR="00866665" w:rsidRDefault="00866665" w:rsidP="0086666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для расчета </w:t>
      </w:r>
      <w:r w:rsidR="00733AB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33AB7">
        <w:rPr>
          <w:rFonts w:ascii="Times New Roman" w:hAnsi="Times New Roman" w:cs="Times New Roman"/>
          <w:b/>
          <w:sz w:val="28"/>
          <w:szCs w:val="28"/>
        </w:rPr>
        <w:t>1.5.2.1.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B7">
        <w:rPr>
          <w:rFonts w:ascii="Times New Roman" w:hAnsi="Times New Roman" w:cs="Times New Roman"/>
          <w:sz w:val="28"/>
          <w:szCs w:val="28"/>
        </w:rPr>
        <w:t>Техническое обслуживание и ремонт оборудования комплексно-механизированных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очистных забоев в ремонтно-подготовительную смену.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рабочих.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МГВМ 6 разряда – 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 5 разряда – остальная часть норматива.</w:t>
      </w:r>
    </w:p>
    <w:p w:rsidR="00733AB7" w:rsidRPr="00733AB7" w:rsidRDefault="00733AB7" w:rsidP="00733A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AB7">
        <w:rPr>
          <w:rFonts w:ascii="Times New Roman" w:hAnsi="Times New Roman" w:cs="Times New Roman"/>
          <w:b/>
          <w:sz w:val="28"/>
          <w:szCs w:val="28"/>
        </w:rPr>
        <w:t>Нормативы численности, человек в смену.</w:t>
      </w:r>
    </w:p>
    <w:p w:rsidR="006210CD" w:rsidRPr="00733AB7" w:rsidRDefault="00733AB7" w:rsidP="00733AB7">
      <w:pPr>
        <w:pStyle w:val="a3"/>
        <w:tabs>
          <w:tab w:val="left" w:pos="1701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7"/>
        <w:gridCol w:w="906"/>
        <w:gridCol w:w="907"/>
        <w:gridCol w:w="929"/>
        <w:gridCol w:w="929"/>
        <w:gridCol w:w="929"/>
        <w:gridCol w:w="929"/>
        <w:gridCol w:w="929"/>
        <w:gridCol w:w="947"/>
        <w:gridCol w:w="1006"/>
      </w:tblGrid>
      <w:tr w:rsidR="00E358CA" w:rsidRPr="00AD71FE" w:rsidTr="00783B8F">
        <w:tc>
          <w:tcPr>
            <w:tcW w:w="1013" w:type="dxa"/>
            <w:vMerge w:val="restart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5D547C"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8111" w:type="dxa"/>
            <w:gridSpan w:val="8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Плановая, суточная нагрузка на лаву, тонн. (см. пункт 1.3.4.)</w:t>
            </w:r>
          </w:p>
        </w:tc>
        <w:tc>
          <w:tcPr>
            <w:tcW w:w="1014" w:type="dxa"/>
          </w:tcPr>
          <w:p w:rsidR="003272E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</w:tr>
      <w:tr w:rsidR="00E358CA" w:rsidRPr="00AD71FE" w:rsidTr="00733AB7">
        <w:tc>
          <w:tcPr>
            <w:tcW w:w="1013" w:type="dxa"/>
            <w:vMerge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 xml:space="preserve">от 501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751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1001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1250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1501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1751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2001 и </w:t>
            </w: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014" w:type="dxa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8CA" w:rsidRPr="00AD71FE" w:rsidTr="00AD71FE">
        <w:tc>
          <w:tcPr>
            <w:tcW w:w="1013" w:type="dxa"/>
          </w:tcPr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Мех. комплексы: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КМ-81,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КМ-87,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ОКП-70,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УКП,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КМ-130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КТУ.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Мех. комплексы: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ОКП,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ОККТ,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МК,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МКЭ,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КМТ.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Мех. комплексы:</w:t>
            </w:r>
          </w:p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КМК-97,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«Домбас»</w:t>
            </w:r>
          </w:p>
        </w:tc>
        <w:tc>
          <w:tcPr>
            <w:tcW w:w="1013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AD71FE" w:rsidTr="00733AB7">
        <w:tc>
          <w:tcPr>
            <w:tcW w:w="1013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014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0CD" w:rsidRPr="00AD71FE" w:rsidRDefault="006210CD" w:rsidP="003272E7">
      <w:pPr>
        <w:pStyle w:val="a3"/>
        <w:tabs>
          <w:tab w:val="left" w:pos="1701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Поправочные коэффициенты: Нормативы численности Табл. 10 даны для длины лавы 100 м. При увеличении длины лавы нормативы увеличиваются, а при сокращении – уменьшаются не 0,</w:t>
      </w:r>
      <w:r w:rsidR="003F3CAD">
        <w:rPr>
          <w:rFonts w:ascii="Times New Roman" w:hAnsi="Times New Roman" w:cs="Times New Roman"/>
          <w:sz w:val="28"/>
          <w:szCs w:val="28"/>
        </w:rPr>
        <w:t>0</w:t>
      </w:r>
      <w:r w:rsidRPr="00AB0F05">
        <w:rPr>
          <w:rFonts w:ascii="Times New Roman" w:hAnsi="Times New Roman" w:cs="Times New Roman"/>
          <w:sz w:val="28"/>
          <w:szCs w:val="28"/>
        </w:rPr>
        <w:t>2 чел – смен на каждые 10м увеличения или уменьшения длины лавы.</w:t>
      </w:r>
    </w:p>
    <w:p w:rsidR="006210CD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D08" w:rsidRPr="000D1D08" w:rsidRDefault="000D1D08" w:rsidP="006D0A1A">
      <w:pPr>
        <w:pStyle w:val="a3"/>
        <w:tabs>
          <w:tab w:val="left" w:pos="1701"/>
          <w:tab w:val="left" w:pos="42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=11+0,02(</w:t>
      </w:r>
      <w:r w:rsidR="00BE650C">
        <w:rPr>
          <w:rFonts w:ascii="Times New Roman" w:hAnsi="Times New Roman" w:cs="Times New Roman"/>
          <w:sz w:val="28"/>
          <w:szCs w:val="28"/>
        </w:rPr>
        <w:t>…….-100)</w:t>
      </w:r>
      <w:r w:rsidR="006D0A1A">
        <w:rPr>
          <w:rFonts w:ascii="Times New Roman" w:hAnsi="Times New Roman" w:cs="Times New Roman"/>
          <w:sz w:val="28"/>
          <w:szCs w:val="28"/>
        </w:rPr>
        <w:tab/>
      </w: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1.5.2.2. Расчет количества электрослесарей. </w:t>
      </w:r>
    </w:p>
    <w:p w:rsidR="006210CD" w:rsidRPr="00AB0F05" w:rsidRDefault="006210CD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1. Расчет ремонтной сложности оборудования.</w:t>
      </w:r>
    </w:p>
    <w:p w:rsidR="006210CD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842"/>
        <w:gridCol w:w="1525"/>
      </w:tblGrid>
      <w:tr w:rsidR="002D1F72" w:rsidRPr="00AB0F05" w:rsidTr="002D1F72">
        <w:trPr>
          <w:trHeight w:val="351"/>
        </w:trPr>
        <w:tc>
          <w:tcPr>
            <w:tcW w:w="3686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418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баллов</w:t>
            </w:r>
          </w:p>
        </w:tc>
      </w:tr>
      <w:tr w:rsidR="002D1F72" w:rsidRPr="00AB0F05" w:rsidTr="002D1F72">
        <w:trPr>
          <w:trHeight w:val="285"/>
        </w:trPr>
        <w:tc>
          <w:tcPr>
            <w:tcW w:w="3686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 единицу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Комбайн</w:t>
            </w:r>
          </w:p>
        </w:tc>
        <w:tc>
          <w:tcPr>
            <w:tcW w:w="1559" w:type="dxa"/>
          </w:tcPr>
          <w:p w:rsidR="006210CD" w:rsidRPr="00AB0F05" w:rsidRDefault="006210CD" w:rsidP="000307F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2D1F72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Мех. Крепь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10CD" w:rsidRPr="00AB0F05" w:rsidRDefault="006210CD" w:rsidP="008A232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Конвейер лавный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Перегружатель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Крепь сопряжения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ТСВП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Магнитная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Оросительная система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Ленточный конвейер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E4383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Дробилка 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Монорельс. дорога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2. По таблице №</w:t>
      </w:r>
      <w:r w:rsidR="00F45A90">
        <w:rPr>
          <w:rFonts w:ascii="Times New Roman" w:hAnsi="Times New Roman" w:cs="Times New Roman"/>
          <w:sz w:val="28"/>
          <w:szCs w:val="28"/>
        </w:rPr>
        <w:t>8</w:t>
      </w:r>
      <w:r w:rsidRPr="00AB0F05">
        <w:rPr>
          <w:rFonts w:ascii="Times New Roman" w:hAnsi="Times New Roman" w:cs="Times New Roman"/>
          <w:sz w:val="28"/>
          <w:szCs w:val="28"/>
        </w:rPr>
        <w:t xml:space="preserve"> «Нормативам численности повременно оплачиваемых рабочих» находим: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кол – во слесарей_______чел. в сутки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из них: 40% 5 разряда_______чел.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40%  4 разряда_______чел.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20%  3 разряда_______чел.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1.5.2.3. По таблице №33 «Нормативы численности» принимаем количество машинистов конвейеров.</w:t>
      </w:r>
    </w:p>
    <w:p w:rsidR="006210CD" w:rsidRPr="00AB0F05" w:rsidRDefault="002D1F72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смену (</w:t>
      </w:r>
      <w:r w:rsidR="006448C0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448C0" w:rsidRPr="00AB0F05">
        <w:rPr>
          <w:rFonts w:ascii="Times New Roman" w:hAnsi="Times New Roman" w:cs="Times New Roman"/>
          <w:sz w:val="28"/>
          <w:szCs w:val="28"/>
        </w:rPr>
        <w:t>)</w:t>
      </w:r>
    </w:p>
    <w:p w:rsidR="006448C0" w:rsidRPr="00AB0F05" w:rsidRDefault="006448C0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сутки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*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(37)</w:t>
      </w:r>
    </w:p>
    <w:p w:rsidR="006448C0" w:rsidRPr="00AB0F05" w:rsidRDefault="006448C0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смен в сутки.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</w:t>
      </w:r>
    </w:p>
    <w:p w:rsidR="0069620D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8C0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1.5.2.4. По таблице №35 «Нормативов численности» определяем количество машинистов подземных установок. </w:t>
      </w:r>
    </w:p>
    <w:p w:rsidR="009B3A5B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смену</w:t>
      </w:r>
    </w:p>
    <w:p w:rsidR="007E7F41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сутки </w:t>
      </w:r>
    </w:p>
    <w:p w:rsidR="007E7F41" w:rsidRPr="00AB0F05" w:rsidRDefault="007E7F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Примечание: прежде нужно найти сменную добычу (Д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E7F41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смен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добычных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Times New Roman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.(</m:t>
        </m:r>
        <m:r>
          <w:rPr>
            <w:rFonts w:ascii="Times New Roman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Times New Roman" w:hAnsi="Times New Roman" w:cs="Times New Roman"/>
            <w:sz w:val="28"/>
            <w:szCs w:val="28"/>
          </w:rPr>
          <m:t>пункты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2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.;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1468A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(38)</w:t>
      </w: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1.5.2.5. Принимаем количество ГРП в сутки по расстановке по местам работы (от 3-х до 6-ти человек – в сутки).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1.5.2.6. Опре</w:t>
      </w:r>
      <w:r w:rsidR="00714D1E" w:rsidRPr="00AB0F05">
        <w:rPr>
          <w:rFonts w:ascii="Times New Roman" w:hAnsi="Times New Roman" w:cs="Times New Roman"/>
          <w:b/>
          <w:sz w:val="28"/>
          <w:szCs w:val="28"/>
        </w:rPr>
        <w:t>деляем явочный состав повременщиков (Н</w:t>
      </w:r>
      <w:r w:rsidR="00714D1E"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я.повр.</w:t>
      </w:r>
      <w:r w:rsidR="00714D1E" w:rsidRPr="00AB0F05">
        <w:rPr>
          <w:rFonts w:ascii="Times New Roman" w:hAnsi="Times New Roman" w:cs="Times New Roman"/>
          <w:b/>
          <w:sz w:val="28"/>
          <w:szCs w:val="28"/>
        </w:rPr>
        <w:t>) в сутки.</w:t>
      </w:r>
    </w:p>
    <w:p w:rsidR="00714D1E" w:rsidRPr="00AB0F05" w:rsidRDefault="00714D1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я.повр.</w:t>
      </w:r>
      <w:r w:rsidRPr="00AB0F05">
        <w:rPr>
          <w:rFonts w:ascii="Times New Roman" w:hAnsi="Times New Roman" w:cs="Times New Roman"/>
          <w:sz w:val="28"/>
          <w:szCs w:val="28"/>
        </w:rPr>
        <w:t>=МГВМ и ГРОЗ в ремонтную смену + электрослесари + машинисты конвейеров + машинисты подземных установок + ГРП =</w:t>
      </w:r>
      <w:r w:rsidR="00E55A2D" w:rsidRPr="00AB0F05">
        <w:rPr>
          <w:rFonts w:ascii="Times New Roman" w:hAnsi="Times New Roman" w:cs="Times New Roman"/>
          <w:sz w:val="28"/>
          <w:szCs w:val="28"/>
        </w:rPr>
        <w:t xml:space="preserve">…..чел. </w:t>
      </w: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1.5.2.7. Определяем рабочий состав участка (</w:t>
      </w:r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повр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171EE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4171EE" w:rsidRPr="00AB0F05">
        <w:rPr>
          <w:rFonts w:ascii="Times New Roman" w:hAnsi="Times New Roman" w:cs="Times New Roman"/>
          <w:sz w:val="28"/>
          <w:szCs w:val="28"/>
        </w:rPr>
        <w:t>(39)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2D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1.5.2.8</w:t>
      </w:r>
      <w:r w:rsidR="00E55A2D" w:rsidRPr="00AB0F05">
        <w:rPr>
          <w:rFonts w:ascii="Times New Roman" w:hAnsi="Times New Roman" w:cs="Times New Roman"/>
          <w:b/>
          <w:sz w:val="28"/>
          <w:szCs w:val="28"/>
        </w:rPr>
        <w:t>. Составляем график выходов рабочих.</w:t>
      </w:r>
    </w:p>
    <w:p w:rsidR="00E55A2D" w:rsidRPr="00AB0F05" w:rsidRDefault="00E55A2D" w:rsidP="003152BF">
      <w:pPr>
        <w:pStyle w:val="a3"/>
        <w:tabs>
          <w:tab w:val="left" w:pos="6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Составля</w:t>
      </w:r>
      <w:r w:rsidR="0060002C">
        <w:rPr>
          <w:rFonts w:ascii="Times New Roman" w:hAnsi="Times New Roman" w:cs="Times New Roman"/>
          <w:sz w:val="28"/>
          <w:szCs w:val="28"/>
        </w:rPr>
        <w:t>ется на формате А4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  <w:r w:rsidR="003152BF">
        <w:rPr>
          <w:rFonts w:ascii="Times New Roman" w:hAnsi="Times New Roman" w:cs="Times New Roman"/>
          <w:sz w:val="28"/>
          <w:szCs w:val="28"/>
        </w:rPr>
        <w:tab/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График выходов рабочих.       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Таблица 4 </w:t>
      </w:r>
    </w:p>
    <w:tbl>
      <w:tblPr>
        <w:tblStyle w:val="a7"/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711"/>
        <w:gridCol w:w="851"/>
        <w:gridCol w:w="851"/>
        <w:gridCol w:w="708"/>
        <w:gridCol w:w="1275"/>
        <w:gridCol w:w="992"/>
        <w:gridCol w:w="992"/>
        <w:gridCol w:w="993"/>
        <w:gridCol w:w="708"/>
      </w:tblGrid>
      <w:tr w:rsidR="00E55A2D" w:rsidRPr="00AB0F05" w:rsidTr="00C91AB4">
        <w:trPr>
          <w:trHeight w:val="368"/>
        </w:trPr>
        <w:tc>
          <w:tcPr>
            <w:tcW w:w="2834" w:type="dxa"/>
            <w:vMerge w:val="restart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1275" w:type="dxa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сутки, чел.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ind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</w:tr>
      <w:tr w:rsidR="00077C61" w:rsidRPr="00AB0F05" w:rsidTr="00C91AB4">
        <w:trPr>
          <w:trHeight w:val="268"/>
        </w:trPr>
        <w:tc>
          <w:tcPr>
            <w:tcW w:w="2834" w:type="dxa"/>
            <w:vMerge/>
          </w:tcPr>
          <w:p w:rsidR="00E55A2D" w:rsidRPr="00AB0F05" w:rsidRDefault="00E55A2D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7AB" w:rsidRPr="00AB0F05">
              <w:rPr>
                <w:rFonts w:ascii="Times New Roman" w:hAnsi="Times New Roman" w:cs="Times New Roman"/>
                <w:sz w:val="28"/>
                <w:szCs w:val="28"/>
              </w:rPr>
              <w:t>МГВМ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ГРОЗ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Эл. 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Эл. 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4 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Эл. слесари 3 разряда 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Машинисты конвейеров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Машинисты погрузочных установок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ГРП 3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6E362B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4171EE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1.5.3. Рассчитываем списочный штат рабочих участка (</w:t>
      </w:r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сп.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E96797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4171E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(40)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 участка, чел.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списочного состава.</w:t>
      </w:r>
    </w:p>
    <w:p w:rsidR="004171EE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omn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0,96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4171E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(41)</w:t>
      </w:r>
    </w:p>
    <w:p w:rsidR="00205C2C" w:rsidRPr="00AB0F05" w:rsidRDefault="00205C2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 – число календарных дней в году (365; 366 – високосный);</w:t>
      </w:r>
    </w:p>
    <w:p w:rsidR="00205C2C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C2C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05C2C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в </w:t>
      </w:r>
      <w:r w:rsidR="00205C2C" w:rsidRPr="00AB0F05">
        <w:rPr>
          <w:rFonts w:ascii="Times New Roman" w:hAnsi="Times New Roman" w:cs="Times New Roman"/>
          <w:sz w:val="28"/>
          <w:szCs w:val="28"/>
        </w:rPr>
        <w:t>– количество выходных дней участка в году</w:t>
      </w:r>
      <w:r w:rsidR="00D071F6" w:rsidRPr="00AB0F05">
        <w:rPr>
          <w:rFonts w:ascii="Times New Roman" w:hAnsi="Times New Roman" w:cs="Times New Roman"/>
          <w:sz w:val="28"/>
          <w:szCs w:val="28"/>
        </w:rPr>
        <w:t>;</w:t>
      </w:r>
    </w:p>
    <w:p w:rsidR="00D071F6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71F6" w:rsidRPr="00AB0F05">
        <w:rPr>
          <w:rFonts w:ascii="Times New Roman" w:hAnsi="Times New Roman" w:cs="Times New Roman"/>
          <w:sz w:val="28"/>
          <w:szCs w:val="28"/>
        </w:rPr>
        <w:t>’ – количество выходных дней у рабочих в году;</w:t>
      </w:r>
    </w:p>
    <w:p w:rsidR="00D071F6" w:rsidRPr="00AB0F05" w:rsidRDefault="009455F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="00D071F6" w:rsidRPr="00AB0F05">
        <w:rPr>
          <w:rFonts w:ascii="Times New Roman" w:hAnsi="Times New Roman" w:cs="Times New Roman"/>
          <w:sz w:val="28"/>
          <w:szCs w:val="28"/>
        </w:rPr>
        <w:t xml:space="preserve"> – количество праздничных дней в году, </w:t>
      </w:r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D071F6" w:rsidRPr="00AB0F05">
        <w:rPr>
          <w:rFonts w:ascii="Times New Roman" w:hAnsi="Times New Roman" w:cs="Times New Roman"/>
          <w:sz w:val="28"/>
          <w:szCs w:val="28"/>
        </w:rPr>
        <w:t xml:space="preserve"> = 9;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1F6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="00D071F6" w:rsidRPr="00AB0F05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 w:rsidRPr="00AB0F05">
        <w:rPr>
          <w:rFonts w:ascii="Times New Roman" w:hAnsi="Times New Roman" w:cs="Times New Roman"/>
          <w:sz w:val="28"/>
          <w:szCs w:val="28"/>
        </w:rPr>
        <w:t xml:space="preserve"> отпускных дней в году,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="009455FC">
        <w:rPr>
          <w:rFonts w:ascii="Times New Roman" w:hAnsi="Times New Roman" w:cs="Times New Roman"/>
          <w:sz w:val="28"/>
          <w:szCs w:val="28"/>
        </w:rPr>
        <w:t>(</w:t>
      </w:r>
      <w:r w:rsidRPr="00AB0F05">
        <w:rPr>
          <w:rFonts w:ascii="Times New Roman" w:hAnsi="Times New Roman" w:cs="Times New Roman"/>
          <w:sz w:val="28"/>
          <w:szCs w:val="28"/>
        </w:rPr>
        <w:t>рабочих дня).</w:t>
      </w:r>
    </w:p>
    <w:p w:rsidR="00D071F6" w:rsidRPr="00AB0F05" w:rsidRDefault="00D071F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1.5.4. Расчет штата ИТР участка.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1.5.4.1. Явочный штат ИТР участка принимается в зависимости от количества лав и суточной добычи угля.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Начальник участка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Зам. Начальника участка                           - 1 чел.</w:t>
      </w:r>
    </w:p>
    <w:p w:rsidR="00E60C49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Пом. Начальника участка                          </w:t>
      </w:r>
      <w:r w:rsidR="00E60C49">
        <w:rPr>
          <w:rFonts w:ascii="Times New Roman" w:hAnsi="Times New Roman" w:cs="Times New Roman"/>
          <w:sz w:val="28"/>
          <w:szCs w:val="28"/>
        </w:rPr>
        <w:t>-1 чел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Механик участка   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Зам. </w:t>
      </w:r>
      <w:r w:rsidR="002369C5">
        <w:rPr>
          <w:rFonts w:ascii="Times New Roman" w:hAnsi="Times New Roman" w:cs="Times New Roman"/>
          <w:sz w:val="28"/>
          <w:szCs w:val="28"/>
        </w:rPr>
        <w:t>механика</w:t>
      </w:r>
      <w:r w:rsidRPr="00AB0F05">
        <w:rPr>
          <w:rFonts w:ascii="Times New Roman" w:hAnsi="Times New Roman" w:cs="Times New Roman"/>
          <w:sz w:val="28"/>
          <w:szCs w:val="28"/>
        </w:rPr>
        <w:t xml:space="preserve"> участка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Сменный инженер (горный мастер)        - 1 чел в смену.</w:t>
      </w:r>
      <w:r w:rsidR="00E60C49">
        <w:rPr>
          <w:rFonts w:ascii="Times New Roman" w:hAnsi="Times New Roman" w:cs="Times New Roman"/>
          <w:sz w:val="28"/>
          <w:szCs w:val="28"/>
        </w:rPr>
        <w:t xml:space="preserve"> (4 чел. в сутки)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1.5.4.2. Определяем списочный штат сменных инженеров (горных мастеров). </w:t>
      </w:r>
    </w:p>
    <w:p w:rsidR="000D4EBE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г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0D4EB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(42)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 Составление и расчет технологического графика организации работ.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1.6.1. Расчет плановой длительности цикла.</w:t>
      </w:r>
    </w:p>
    <w:p w:rsidR="000D4EBE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014E36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(43)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плановая длительность цикла,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п.з.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время подготовительно – заключительных операций, (</w:t>
      </w:r>
      <w:r w:rsidR="00904EB4">
        <w:rPr>
          <w:rFonts w:ascii="Times New Roman" w:hAnsi="Times New Roman" w:cs="Times New Roman"/>
          <w:sz w:val="28"/>
          <w:szCs w:val="28"/>
        </w:rPr>
        <w:t>10</w:t>
      </w:r>
      <w:r w:rsidRPr="00AB0F05">
        <w:rPr>
          <w:rFonts w:ascii="Times New Roman" w:hAnsi="Times New Roman" w:cs="Times New Roman"/>
          <w:sz w:val="28"/>
          <w:szCs w:val="28"/>
        </w:rPr>
        <w:t>-</w:t>
      </w:r>
      <w:r w:rsidR="00904EB4">
        <w:rPr>
          <w:rFonts w:ascii="Times New Roman" w:hAnsi="Times New Roman" w:cs="Times New Roman"/>
          <w:sz w:val="28"/>
          <w:szCs w:val="28"/>
        </w:rPr>
        <w:t>15</w:t>
      </w:r>
      <w:r w:rsidRPr="00AB0F05">
        <w:rPr>
          <w:rFonts w:ascii="Times New Roman" w:hAnsi="Times New Roman" w:cs="Times New Roman"/>
          <w:sz w:val="28"/>
          <w:szCs w:val="28"/>
        </w:rPr>
        <w:t xml:space="preserve"> мин. в смену);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плановое количество циклов в сутки; (см. пункты </w:t>
      </w:r>
      <w:r w:rsidRPr="00AB0F05">
        <w:rPr>
          <w:rFonts w:ascii="Times New Roman" w:hAnsi="Times New Roman" w:cs="Times New Roman"/>
          <w:b/>
          <w:sz w:val="28"/>
          <w:szCs w:val="28"/>
        </w:rPr>
        <w:t>1.1, 1.2.2.3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 Расчет продолжительности выполнения отдельных рабочих процессов цикла и технологической длительности цикла.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длительности выполнения рабочих процессов цикла производится отдельно для машинных и ручных рабочих процессов.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1.6.2.1. Расчет длительности выполнения машинных рабочих процессов цикла.</w:t>
      </w:r>
    </w:p>
    <w:p w:rsidR="00014E36" w:rsidRPr="00AB0F05" w:rsidRDefault="003B5733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3B5733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C08EA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(44)</w:t>
      </w:r>
    </w:p>
    <w:p w:rsidR="00FC08EA" w:rsidRPr="00AB0F05" w:rsidRDefault="00FC08EA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чистое время работы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08EA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всп.</w:t>
      </w:r>
      <w:r w:rsidR="00FC08EA" w:rsidRPr="00AB0F05">
        <w:rPr>
          <w:rFonts w:ascii="Times New Roman" w:hAnsi="Times New Roman" w:cs="Times New Roman"/>
          <w:sz w:val="28"/>
          <w:szCs w:val="28"/>
        </w:rPr>
        <w:t xml:space="preserve"> – время на выполнение вспомогательных операций,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8EA" w:rsidRPr="00AB0F05">
        <w:rPr>
          <w:rFonts w:ascii="Times New Roman" w:hAnsi="Times New Roman" w:cs="Times New Roman"/>
          <w:sz w:val="28"/>
          <w:szCs w:val="28"/>
        </w:rPr>
        <w:t>(0,1 мин на каждый метр длины лавы);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08EA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C08EA" w:rsidRPr="00AB0F05">
        <w:rPr>
          <w:rFonts w:ascii="Times New Roman" w:hAnsi="Times New Roman" w:cs="Times New Roman"/>
          <w:sz w:val="28"/>
          <w:szCs w:val="28"/>
          <w:vertAlign w:val="subscript"/>
        </w:rPr>
        <w:t>ост.</w:t>
      </w:r>
      <w:r w:rsidR="00FC08EA" w:rsidRPr="00AB0F05">
        <w:rPr>
          <w:rFonts w:ascii="Times New Roman" w:hAnsi="Times New Roman" w:cs="Times New Roman"/>
          <w:sz w:val="28"/>
          <w:szCs w:val="28"/>
        </w:rPr>
        <w:t xml:space="preserve"> – время на непредвиденные остановки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08EA" w:rsidRPr="00AB0F05">
        <w:rPr>
          <w:rFonts w:ascii="Times New Roman" w:hAnsi="Times New Roman" w:cs="Times New Roman"/>
          <w:sz w:val="28"/>
          <w:szCs w:val="28"/>
        </w:rPr>
        <w:t>(10 – 20% от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 w:rsidRPr="00AB0F05">
        <w:rPr>
          <w:rFonts w:ascii="Times New Roman" w:hAnsi="Times New Roman" w:cs="Times New Roman"/>
          <w:sz w:val="28"/>
          <w:szCs w:val="28"/>
        </w:rPr>
        <w:t xml:space="preserve">+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всп.</w:t>
      </w:r>
      <w:r w:rsidRPr="00AB0F05">
        <w:rPr>
          <w:rFonts w:ascii="Times New Roman" w:hAnsi="Times New Roman" w:cs="Times New Roman"/>
          <w:sz w:val="28"/>
          <w:szCs w:val="28"/>
        </w:rPr>
        <w:t>));</w:t>
      </w:r>
    </w:p>
    <w:p w:rsidR="0075197E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75197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(45)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комбайновая длина лавы, м. (если выемка угля осуществляется без ниш, то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лавы).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средняя рабочая скорость подачи комбайна, м/мин.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        (см. исходные данные).</w:t>
      </w:r>
    </w:p>
    <w:p w:rsidR="00014E36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самозарубку комбайна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5197E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сам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.(</m:t>
          </m:r>
          <m:r>
            <w:rPr>
              <w:rFonts w:ascii="Cambria Math" w:hAnsi="Times New Roman" w:cs="Times New Roman"/>
              <w:sz w:val="28"/>
              <w:szCs w:val="28"/>
            </w:rPr>
            <m:t>по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hAnsi="Times New Roman" w:cs="Times New Roman"/>
              <w:sz w:val="28"/>
              <w:szCs w:val="28"/>
            </w:rPr>
            <m:t>нормативу</m:t>
          </m:r>
          <m:r>
            <w:rPr>
              <w:rFonts w:ascii="Cambria Math" w:hAnsi="Times New Roman" w:cs="Times New Roman"/>
              <w:sz w:val="28"/>
              <w:szCs w:val="28"/>
            </w:rPr>
            <m:t>)</m:t>
          </m:r>
        </m:oMath>
      </m:oMathPara>
    </w:p>
    <w:p w:rsidR="0075197E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додвижку секций крепи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75197E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20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75197E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додвижку конвейера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конв.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4700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конв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подготовку к выемке следующей полосы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4700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hAnsi="Times New Roman" w:cs="Times New Roman"/>
              <w:sz w:val="28"/>
              <w:szCs w:val="28"/>
            </w:rPr>
            <m:t>мин</m:t>
          </m:r>
          <m: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Время на отдых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отд.</w:t>
      </w:r>
      <w:r w:rsidRPr="00AB0F05">
        <w:rPr>
          <w:rFonts w:ascii="Times New Roman" w:hAnsi="Times New Roman" w:cs="Times New Roman"/>
          <w:sz w:val="28"/>
          <w:szCs w:val="28"/>
        </w:rPr>
        <w:t>), (10% от времени работы):</w:t>
      </w:r>
    </w:p>
    <w:p w:rsidR="00DD4700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сам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кр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конв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="00DD4700" w:rsidRPr="00AB0F05">
        <w:rPr>
          <w:rFonts w:ascii="Times New Roman" w:hAnsi="Times New Roman" w:cs="Times New Roman"/>
          <w:sz w:val="28"/>
          <w:szCs w:val="28"/>
        </w:rPr>
        <w:t xml:space="preserve"> , мин.                                   (46)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00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1.6.2.2. Определяем длительно</w:t>
      </w:r>
      <w:r w:rsidR="00853A6F">
        <w:rPr>
          <w:rFonts w:ascii="Times New Roman" w:hAnsi="Times New Roman" w:cs="Times New Roman"/>
          <w:b/>
          <w:sz w:val="28"/>
          <w:szCs w:val="28"/>
        </w:rPr>
        <w:t xml:space="preserve">сть машинных рабочих процессов </w:t>
      </w:r>
      <w:r w:rsidRPr="00AB0F05">
        <w:rPr>
          <w:rFonts w:ascii="Times New Roman" w:hAnsi="Times New Roman" w:cs="Times New Roman"/>
          <w:b/>
          <w:sz w:val="28"/>
          <w:szCs w:val="28"/>
        </w:rPr>
        <w:t>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53A6F" w:rsidRPr="00AB0F05" w:rsidRDefault="00853A6F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700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маш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DD4700" w:rsidRPr="00AB0F05">
        <w:rPr>
          <w:rFonts w:ascii="Times New Roman" w:hAnsi="Times New Roman" w:cs="Times New Roman"/>
          <w:sz w:val="28"/>
          <w:szCs w:val="28"/>
        </w:rPr>
        <w:t xml:space="preserve">                 (47)</w:t>
      </w:r>
    </w:p>
    <w:p w:rsidR="00DD7B2B" w:rsidRPr="00AB0F05" w:rsidRDefault="00DD7B2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1.6.2.3. Определяем длительность выполнения ручных рабочих процессов.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00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DD7B2B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DD7B2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(48)</w:t>
      </w:r>
    </w:p>
    <w:p w:rsidR="00DD7B2B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п.п.</w:t>
      </w:r>
      <w:r w:rsidRPr="00AB0F05">
        <w:rPr>
          <w:rFonts w:ascii="Times New Roman" w:hAnsi="Times New Roman" w:cs="Times New Roman"/>
          <w:sz w:val="28"/>
          <w:szCs w:val="28"/>
        </w:rPr>
        <w:t>)</w:t>
      </w:r>
      <w:r w:rsidR="00130E1D" w:rsidRPr="00AB0F05">
        <w:rPr>
          <w:rFonts w:ascii="Times New Roman" w:hAnsi="Times New Roman" w:cs="Times New Roman"/>
          <w:sz w:val="28"/>
          <w:szCs w:val="28"/>
        </w:rPr>
        <w:t>:</w:t>
      </w:r>
    </w:p>
    <w:p w:rsidR="00130E1D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30E1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619E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30E1D" w:rsidRPr="00AB0F05">
        <w:rPr>
          <w:rFonts w:ascii="Times New Roman" w:hAnsi="Times New Roman" w:cs="Times New Roman"/>
          <w:sz w:val="28"/>
          <w:szCs w:val="28"/>
        </w:rPr>
        <w:t>(49)</w:t>
      </w:r>
    </w:p>
    <w:p w:rsidR="00130E1D" w:rsidRPr="00AB0F05" w:rsidRDefault="0086619E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переднего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п.к.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6619E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6619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(50)</w:t>
      </w:r>
    </w:p>
    <w:p w:rsidR="0086619E" w:rsidRPr="00AB0F05" w:rsidRDefault="002B31CD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86619E" w:rsidRPr="00AB0F05">
        <w:rPr>
          <w:rFonts w:ascii="Times New Roman" w:hAnsi="Times New Roman" w:cs="Times New Roman"/>
          <w:sz w:val="28"/>
          <w:szCs w:val="28"/>
        </w:rPr>
        <w:t>(</w:t>
      </w:r>
      <w:r w:rsidR="0086619E"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619E" w:rsidRPr="00AB0F05">
        <w:rPr>
          <w:rFonts w:ascii="Times New Roman" w:hAnsi="Times New Roman" w:cs="Times New Roman"/>
          <w:sz w:val="28"/>
          <w:szCs w:val="28"/>
          <w:vertAlign w:val="subscript"/>
        </w:rPr>
        <w:t>р.п.</w:t>
      </w:r>
      <w:r w:rsidR="0086619E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86619E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86619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(51)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мин.;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2,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3,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4,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5 – затраты человеко – смен на выполнение соответствующих рабочих процессов цикла.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1.4.3.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человек, выполняющих данную работу одновременно (не менее 2);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вн</w:t>
      </w:r>
      <w:r w:rsidR="00B03259">
        <w:rPr>
          <w:rFonts w:ascii="Times New Roman" w:hAnsi="Times New Roman" w:cs="Times New Roman"/>
          <w:sz w:val="28"/>
          <w:szCs w:val="28"/>
        </w:rPr>
        <w:t xml:space="preserve"> – коэффициент выполнения норм.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86619E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1.6.2.4. Определяем длительность выполнения всех ручных рабочих процессов (</w:t>
      </w:r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руч</w:t>
      </w:r>
      <w:r w:rsidRPr="00AB0F05">
        <w:rPr>
          <w:rFonts w:ascii="Times New Roman" w:hAnsi="Times New Roman" w:cs="Times New Roman"/>
          <w:b/>
          <w:sz w:val="28"/>
          <w:szCs w:val="28"/>
        </w:rPr>
        <w:t>.) и проектируем длительность цикла.</w:t>
      </w:r>
    </w:p>
    <w:p w:rsidR="0086619E" w:rsidRPr="00AB0F05" w:rsidRDefault="00E96797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C65A4F" w:rsidRPr="00AB0F05">
        <w:rPr>
          <w:rFonts w:ascii="Times New Roman" w:hAnsi="Times New Roman" w:cs="Times New Roman"/>
          <w:sz w:val="28"/>
          <w:szCs w:val="28"/>
        </w:rPr>
        <w:t xml:space="preserve">                              (52)</w:t>
      </w: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Так как все ручные рабочие процессы можно совместить с машинными (передвижку крепи сопряжения – с додвижкой секции крепи и конвейера, передвижку перегружателя с подготовкой комбайна к выемке следующей полосы, срыв рельсового пути и пробивку передового крепления с выемкой угля), то они не повлияют на длительность цикла. Тогда длительность цикла будет равна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а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маш. </w:t>
      </w:r>
      <w:r w:rsidRPr="00AB0F05">
        <w:rPr>
          <w:rFonts w:ascii="Times New Roman" w:hAnsi="Times New Roman" w:cs="Times New Roman"/>
          <w:sz w:val="28"/>
          <w:szCs w:val="28"/>
        </w:rPr>
        <w:t xml:space="preserve">Должно быть равно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ц.тех.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ц.п.,</w:t>
      </w:r>
      <w:r w:rsidRPr="00AB0F05">
        <w:rPr>
          <w:rFonts w:ascii="Times New Roman" w:hAnsi="Times New Roman" w:cs="Times New Roman"/>
          <w:sz w:val="28"/>
          <w:szCs w:val="28"/>
        </w:rPr>
        <w:t xml:space="preserve"> т.е.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ц.техн.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ц.п.,</w:t>
      </w:r>
      <w:r w:rsidRPr="00AB0F05">
        <w:rPr>
          <w:rFonts w:ascii="Times New Roman" w:hAnsi="Times New Roman" w:cs="Times New Roman"/>
          <w:sz w:val="28"/>
          <w:szCs w:val="28"/>
        </w:rPr>
        <w:t xml:space="preserve"> если такого равенства нет, то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hAnsi="Times New Roman" w:cs="Times New Roman"/>
          <w:sz w:val="28"/>
          <w:szCs w:val="28"/>
        </w:rPr>
        <w:t xml:space="preserve"> Нужно корректировать в переделах нормативов времени на непредвиденные остановки комбайна, на само зарубку, додвижку секций крепи и конвейера, подготовку комбайна с таким расчетом, чтобы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1.6.2.5. </w:t>
      </w:r>
      <w:r w:rsidR="002560D3">
        <w:rPr>
          <w:rFonts w:ascii="Times New Roman" w:hAnsi="Times New Roman" w:cs="Times New Roman"/>
          <w:b/>
          <w:sz w:val="28"/>
          <w:szCs w:val="28"/>
        </w:rPr>
        <w:t>График организации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C65A4F" w:rsidRPr="00AB0F05" w:rsidRDefault="002560D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организации</w:t>
      </w:r>
      <w:r w:rsidR="00C65A4F" w:rsidRPr="00AB0F05">
        <w:rPr>
          <w:rFonts w:ascii="Times New Roman" w:hAnsi="Times New Roman" w:cs="Times New Roman"/>
          <w:sz w:val="28"/>
          <w:szCs w:val="28"/>
        </w:rPr>
        <w:t xml:space="preserve"> работ строится на листе А4 или на миллимитровке.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A4F" w:rsidRPr="00AB0F05" w:rsidRDefault="0041118F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1.6.3. Проектирование технико – экономических показателей.</w:t>
      </w:r>
    </w:p>
    <w:p w:rsidR="0041118F" w:rsidRPr="00AB0F05" w:rsidRDefault="00A72EC3" w:rsidP="00E97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Месячная добыча угля (Д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9F671B" w:rsidRPr="00AB0F05" w:rsidRDefault="00E96797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(53)</w:t>
      </w:r>
    </w:p>
    <w:p w:rsidR="00B73068" w:rsidRPr="00AB0F05" w:rsidRDefault="009F671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плановая суточная нагрузка на забой; (см. формулу 6)</w:t>
      </w:r>
    </w:p>
    <w:p w:rsidR="009F671B" w:rsidRPr="00AB0F05" w:rsidRDefault="009F67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р.д.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рабочих дней уч</w:t>
      </w:r>
      <w:r w:rsidR="00E74C46">
        <w:rPr>
          <w:rFonts w:ascii="Times New Roman" w:hAnsi="Times New Roman" w:cs="Times New Roman"/>
          <w:sz w:val="28"/>
          <w:szCs w:val="28"/>
        </w:rPr>
        <w:t xml:space="preserve">астка в месяц, предусмотренных </w:t>
      </w:r>
      <w:r w:rsidRPr="00AB0F05">
        <w:rPr>
          <w:rFonts w:ascii="Times New Roman" w:hAnsi="Times New Roman" w:cs="Times New Roman"/>
          <w:sz w:val="28"/>
          <w:szCs w:val="28"/>
        </w:rPr>
        <w:t>режимом работы, дней;</w:t>
      </w:r>
    </w:p>
    <w:p w:rsidR="009F671B" w:rsidRPr="00AB0F05" w:rsidRDefault="009F671B" w:rsidP="00E9731E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Подвигание лавы за </w:t>
      </w:r>
      <w:r w:rsidR="00E74C46">
        <w:rPr>
          <w:rFonts w:ascii="Times New Roman" w:hAnsi="Times New Roman" w:cs="Times New Roman"/>
          <w:sz w:val="28"/>
          <w:szCs w:val="28"/>
        </w:rPr>
        <w:t>сутки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сут.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9F671B" w:rsidRPr="00AB0F05" w:rsidRDefault="00E96797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40D" w:rsidRPr="00AB0F05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2140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(54)</w:t>
      </w:r>
    </w:p>
    <w:p w:rsidR="00B73068" w:rsidRPr="00AB0F05" w:rsidRDefault="00E2140D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подвигание забоя за цикл, м.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),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1.3; 1.4.1</w:t>
      </w:r>
      <w:r w:rsidRPr="00AB0F0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плановое количество циклов в сутки;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1.2.2.3</w:t>
      </w:r>
      <w:r w:rsidRPr="00AB0F05">
        <w:rPr>
          <w:rFonts w:ascii="Times New Roman" w:hAnsi="Times New Roman" w:cs="Times New Roman"/>
          <w:sz w:val="28"/>
          <w:szCs w:val="28"/>
        </w:rPr>
        <w:t>).</w:t>
      </w:r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40D" w:rsidRPr="00AB0F05" w:rsidRDefault="00E2140D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Подвигание лавы за месяц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E2140D" w:rsidRPr="00AB0F05" w:rsidRDefault="00E96797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мес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(55)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месяц. (см.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на выход (Р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вых.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E96797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(56)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в месяц (Р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E96797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B682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(57)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списочный штат рабочих участка, чел.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2963" w:rsidRDefault="00172963" w:rsidP="0017296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C4316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2. Организация производства и труда.</w:t>
      </w:r>
    </w:p>
    <w:p w:rsidR="00172963" w:rsidRPr="00172963" w:rsidRDefault="00172963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</w:p>
    <w:p w:rsidR="00CC4316" w:rsidRPr="00AB0F05" w:rsidRDefault="00CC4316" w:rsidP="00E9731E">
      <w:pPr>
        <w:pStyle w:val="a3"/>
        <w:numPr>
          <w:ilvl w:val="1"/>
          <w:numId w:val="15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фонда оплаты труда по участку.</w:t>
      </w:r>
    </w:p>
    <w:p w:rsidR="00CC4316" w:rsidRPr="00AB0F05" w:rsidRDefault="00CC4316" w:rsidP="00E9731E">
      <w:pPr>
        <w:pStyle w:val="a3"/>
        <w:numPr>
          <w:ilvl w:val="2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общей комплексной расценки по участку.</w:t>
      </w:r>
    </w:p>
    <w:p w:rsidR="004569B7" w:rsidRPr="00AB0F05" w:rsidRDefault="004569B7" w:rsidP="00172963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7"/>
        <w:tblW w:w="10259" w:type="dxa"/>
        <w:tblInd w:w="-34" w:type="dxa"/>
        <w:tblLook w:val="04A0" w:firstRow="1" w:lastRow="0" w:firstColumn="1" w:lastColumn="0" w:noHBand="0" w:noVBand="1"/>
      </w:tblPr>
      <w:tblGrid>
        <w:gridCol w:w="7513"/>
        <w:gridCol w:w="1276"/>
        <w:gridCol w:w="1470"/>
      </w:tblGrid>
      <w:tr w:rsidR="004569B7" w:rsidRPr="00AB0F05" w:rsidTr="00172963">
        <w:tc>
          <w:tcPr>
            <w:tcW w:w="7513" w:type="dxa"/>
          </w:tcPr>
          <w:p w:rsidR="004569B7" w:rsidRPr="00AB0F05" w:rsidRDefault="004569B7" w:rsidP="00172963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470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Расценка, руб.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B716CF" w:rsidP="00B716CF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МГВМ и ГРОЗ в добычные смены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E7F14" w:rsidRPr="00AB0F05" w:rsidRDefault="00E90C8C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5,313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МГВМ в ремонтную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</w:t>
            </w:r>
          </w:p>
          <w:p w:rsidR="006E7F14" w:rsidRPr="00AB0F05" w:rsidRDefault="00E96797" w:rsidP="000A6C2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137,792*6*1/…………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 в ремонтную смену 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 </w:t>
            </w:r>
          </w:p>
          <w:p w:rsidR="006E7F14" w:rsidRPr="00AB0F05" w:rsidRDefault="00E96797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.5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118,459*6*11/……..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Эл. слесари 5 разряда.</w:t>
            </w:r>
          </w:p>
          <w:p w:rsidR="006E7F14" w:rsidRPr="00AB0F05" w:rsidRDefault="00E96797" w:rsidP="0096627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118,459*6*5</w:t>
            </w:r>
            <w:r w:rsidR="00966270" w:rsidRPr="00966270">
              <w:rPr>
                <w:rFonts w:ascii="Times New Roman" w:hAnsi="Times New Roman" w:cs="Times New Roman"/>
                <w:sz w:val="28"/>
                <w:szCs w:val="28"/>
              </w:rPr>
              <w:t>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470" w:type="dxa"/>
          </w:tcPr>
          <w:p w:rsidR="006E7F14" w:rsidRPr="00AE7639" w:rsidRDefault="006E7F14" w:rsidP="00AE7639">
            <w:pPr>
              <w:pStyle w:val="1"/>
              <w:outlineLvl w:val="0"/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Эл. слесари 4 разряда.</w:t>
            </w:r>
          </w:p>
          <w:p w:rsidR="006E7F14" w:rsidRPr="00AB0F05" w:rsidRDefault="00E96797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103,863*6*5/……….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Эл. слесари 3 разряда.</w:t>
            </w:r>
          </w:p>
          <w:p w:rsidR="006E7F14" w:rsidRPr="00AB0F05" w:rsidRDefault="00E96797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>92,124*6*3/………….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n4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МПУ, МК, ГРП 3 разряда.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 xml:space="preserve">     92,124*6*11/…………</w:t>
            </w:r>
          </w:p>
          <w:p w:rsidR="006E7F14" w:rsidRPr="00AB0F05" w:rsidRDefault="00E96797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к.уч.</w:t>
            </w:r>
          </w:p>
        </w:tc>
      </w:tr>
    </w:tbl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(см. 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формулу 6,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1,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2,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3,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4,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5 – график выходов рабочих)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сдельного заработка бригады.</w:t>
      </w:r>
    </w:p>
    <w:p w:rsidR="00FF0905" w:rsidRPr="00AB0F05" w:rsidRDefault="00E96797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(58)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сдельный заработок бригады, руб. 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месячная добыча угля, т.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сумму премии бригады.</w:t>
      </w:r>
    </w:p>
    <w:p w:rsidR="00FF0905" w:rsidRPr="00AB0F05" w:rsidRDefault="00FF0905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Принимаем размер премии за выполнение плана в зависимости от нагрузки на забой 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r w:rsidRPr="00AB0F05">
        <w:rPr>
          <w:rFonts w:ascii="Times New Roman" w:hAnsi="Times New Roman" w:cs="Times New Roman"/>
          <w:sz w:val="28"/>
          <w:szCs w:val="28"/>
        </w:rPr>
        <w:t>=_____%, тогда:</w:t>
      </w:r>
    </w:p>
    <w:p w:rsidR="00FF0905" w:rsidRPr="00AB0F05" w:rsidRDefault="00E967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(59)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П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раб. </w:t>
      </w:r>
      <w:r w:rsidRPr="00AB0F05">
        <w:rPr>
          <w:rFonts w:ascii="Times New Roman" w:hAnsi="Times New Roman" w:cs="Times New Roman"/>
          <w:sz w:val="28"/>
          <w:szCs w:val="28"/>
        </w:rPr>
        <w:t>– сумма премии рабочим, руб.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размер премии, %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сумму доплат за руководство бригадой.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(60)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где: Б – сумма доплат за руководство бригадой, руб.;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бр.</w:t>
      </w:r>
      <w:r w:rsidR="0079166D">
        <w:rPr>
          <w:rFonts w:ascii="Times New Roman" w:hAnsi="Times New Roman" w:cs="Times New Roman"/>
          <w:sz w:val="28"/>
          <w:szCs w:val="28"/>
        </w:rPr>
        <w:t xml:space="preserve"> – доплата бригадиру (50</w:t>
      </w:r>
      <w:r w:rsidRPr="00AB0F05">
        <w:rPr>
          <w:rFonts w:ascii="Times New Roman" w:hAnsi="Times New Roman" w:cs="Times New Roman"/>
          <w:sz w:val="28"/>
          <w:szCs w:val="28"/>
        </w:rPr>
        <w:t>00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зв.</w:t>
      </w:r>
      <w:r w:rsidR="0079166D">
        <w:rPr>
          <w:rFonts w:ascii="Times New Roman" w:hAnsi="Times New Roman" w:cs="Times New Roman"/>
          <w:sz w:val="28"/>
          <w:szCs w:val="28"/>
        </w:rPr>
        <w:t xml:space="preserve"> – доплата звеньевым (3000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зв.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звеньевых (с учетом коэффициента списочного   состава).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за время нахождения в пути до рабочего места.</w:t>
      </w:r>
    </w:p>
    <w:p w:rsidR="00AB7A2F" w:rsidRPr="00AB0F05" w:rsidRDefault="00E9679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.3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(61)</w:t>
      </w:r>
    </w:p>
    <w:p w:rsidR="00AB7A2F" w:rsidRPr="00AB0F05" w:rsidRDefault="00AB7A2F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Х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раб. </w:t>
      </w:r>
      <w:r w:rsidRPr="00AB0F05">
        <w:rPr>
          <w:rFonts w:ascii="Times New Roman" w:hAnsi="Times New Roman" w:cs="Times New Roman"/>
          <w:sz w:val="28"/>
          <w:szCs w:val="28"/>
        </w:rPr>
        <w:t xml:space="preserve">– оплата за время нахождения </w:t>
      </w:r>
      <w:r w:rsidR="00D72EC7" w:rsidRPr="00AB0F05">
        <w:rPr>
          <w:rFonts w:ascii="Times New Roman" w:hAnsi="Times New Roman" w:cs="Times New Roman"/>
          <w:sz w:val="28"/>
          <w:szCs w:val="28"/>
        </w:rPr>
        <w:t>в пути до рабочего места,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сч. 3 разр.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часовая тарифная ставка 3 разряда,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72EC7" w:rsidRPr="00AB0F05" w:rsidRDefault="00D72EC7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  <w:r w:rsidR="009751FC">
        <w:rPr>
          <w:rFonts w:ascii="Times New Roman" w:hAnsi="Times New Roman" w:cs="Times New Roman"/>
          <w:b/>
          <w:sz w:val="28"/>
          <w:szCs w:val="28"/>
        </w:rPr>
        <w:t>д</w:t>
      </w:r>
      <w:r w:rsidR="00203A4E">
        <w:rPr>
          <w:rFonts w:ascii="Times New Roman" w:hAnsi="Times New Roman" w:cs="Times New Roman"/>
          <w:b/>
          <w:sz w:val="28"/>
          <w:szCs w:val="28"/>
        </w:rPr>
        <w:t>о</w:t>
      </w:r>
      <w:r w:rsidRPr="00AB0F05">
        <w:rPr>
          <w:rFonts w:ascii="Times New Roman" w:hAnsi="Times New Roman" w:cs="Times New Roman"/>
          <w:b/>
          <w:sz w:val="28"/>
          <w:szCs w:val="28"/>
        </w:rPr>
        <w:t>платы за работу в ночное и вечернее время рабочим.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Ночное время – с 22 до 6 часов.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Вечернее время – с 18 до 22 часов.</w:t>
      </w:r>
    </w:p>
    <w:p w:rsidR="00D72EC7" w:rsidRPr="00AB0F05" w:rsidRDefault="00E967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ноч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веч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D72EC7" w:rsidRPr="00AB0F05">
        <w:rPr>
          <w:rFonts w:ascii="Times New Roman" w:hAnsi="Times New Roman" w:cs="Times New Roman"/>
          <w:sz w:val="28"/>
          <w:szCs w:val="28"/>
        </w:rPr>
        <w:t xml:space="preserve">      (62)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40%, 20% - процент доплат соответственно за работу в ночные и вечерние часы;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D72EC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ноч. </w:t>
      </w:r>
      <w:r w:rsidR="00D72EC7" w:rsidRPr="00AB0F05">
        <w:rPr>
          <w:rFonts w:ascii="Times New Roman" w:hAnsi="Times New Roman" w:cs="Times New Roman"/>
          <w:sz w:val="28"/>
          <w:szCs w:val="28"/>
        </w:rPr>
        <w:t xml:space="preserve">– количество ночных часов в сутки, </w:t>
      </w:r>
      <w:r w:rsidR="00D72EC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2EC7" w:rsidRPr="00AB0F05">
        <w:rPr>
          <w:rFonts w:ascii="Times New Roman" w:hAnsi="Times New Roman" w:cs="Times New Roman"/>
          <w:sz w:val="28"/>
          <w:szCs w:val="28"/>
          <w:vertAlign w:val="subscript"/>
        </w:rPr>
        <w:t>ноч.</w:t>
      </w:r>
      <w:r w:rsidR="00D72EC7" w:rsidRPr="00AB0F05">
        <w:rPr>
          <w:rFonts w:ascii="Times New Roman" w:hAnsi="Times New Roman" w:cs="Times New Roman"/>
          <w:sz w:val="28"/>
          <w:szCs w:val="28"/>
        </w:rPr>
        <w:t xml:space="preserve"> =</w:t>
      </w:r>
      <w:r w:rsidR="00F60AB7" w:rsidRPr="00AB0F05">
        <w:rPr>
          <w:rFonts w:ascii="Times New Roman" w:hAnsi="Times New Roman" w:cs="Times New Roman"/>
          <w:sz w:val="28"/>
          <w:szCs w:val="28"/>
        </w:rPr>
        <w:t xml:space="preserve"> 8 часов;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н.см.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человек работающих в ночную смену;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веч.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количество вечерних часов в сутки, </w:t>
      </w:r>
      <w:r w:rsidR="00C00FFE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веч.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= 4 часа;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hAnsi="Times New Roman" w:cs="Times New Roman"/>
          <w:sz w:val="28"/>
          <w:szCs w:val="28"/>
          <w:vertAlign w:val="subscript"/>
        </w:rPr>
        <w:t>в.см.</w:t>
      </w:r>
      <w:r w:rsidR="00C00FFE"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r w:rsidR="00422D03" w:rsidRPr="00AB0F05">
        <w:rPr>
          <w:rFonts w:ascii="Times New Roman" w:hAnsi="Times New Roman" w:cs="Times New Roman"/>
          <w:sz w:val="28"/>
          <w:szCs w:val="28"/>
        </w:rPr>
        <w:t>количество человек работающих в вечернюю смену;</w:t>
      </w:r>
    </w:p>
    <w:p w:rsidR="00422D03" w:rsidRPr="00AB0F05" w:rsidRDefault="00D13106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D03" w:rsidRPr="00AB0F05">
        <w:rPr>
          <w:rFonts w:ascii="Times New Roman" w:hAnsi="Times New Roman" w:cs="Times New Roman"/>
          <w:sz w:val="28"/>
          <w:szCs w:val="28"/>
        </w:rPr>
        <w:t>Т’</w:t>
      </w:r>
      <w:r w:rsidR="00422D03" w:rsidRPr="00AB0F05">
        <w:rPr>
          <w:rFonts w:ascii="Times New Roman" w:hAnsi="Times New Roman" w:cs="Times New Roman"/>
          <w:sz w:val="28"/>
          <w:szCs w:val="28"/>
          <w:vertAlign w:val="subscript"/>
        </w:rPr>
        <w:t>с.час.</w:t>
      </w:r>
      <w:r w:rsidR="00422D03" w:rsidRPr="00AB0F05">
        <w:rPr>
          <w:rFonts w:ascii="Times New Roman" w:hAnsi="Times New Roman" w:cs="Times New Roman"/>
          <w:sz w:val="28"/>
          <w:szCs w:val="28"/>
        </w:rPr>
        <w:t xml:space="preserve"> - средневзвешенная часовая тарифная ставка рабочих и </w:t>
      </w:r>
      <w:r w:rsidR="00AE4D27" w:rsidRPr="00AB0F05">
        <w:rPr>
          <w:rFonts w:ascii="Times New Roman" w:hAnsi="Times New Roman" w:cs="Times New Roman"/>
          <w:sz w:val="28"/>
          <w:szCs w:val="28"/>
        </w:rPr>
        <w:t>ИТР, работающих</w:t>
      </w:r>
      <w:r w:rsidR="00422D03" w:rsidRPr="00AB0F05">
        <w:rPr>
          <w:rFonts w:ascii="Times New Roman" w:hAnsi="Times New Roman" w:cs="Times New Roman"/>
          <w:sz w:val="28"/>
          <w:szCs w:val="28"/>
        </w:rPr>
        <w:t xml:space="preserve"> в ночные и вечерние часы, руб;</w:t>
      </w:r>
    </w:p>
    <w:p w:rsidR="00D13106" w:rsidRPr="00AB0F05" w:rsidRDefault="00E967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D13106"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761">
        <w:rPr>
          <w:rFonts w:ascii="Times New Roman" w:hAnsi="Times New Roman" w:cs="Times New Roman"/>
          <w:sz w:val="28"/>
          <w:szCs w:val="28"/>
        </w:rPr>
        <w:t>=111,77 руб.</w:t>
      </w:r>
      <w:r w:rsidR="00D13106" w:rsidRPr="00AB0F05">
        <w:rPr>
          <w:rFonts w:ascii="Times New Roman" w:hAnsi="Times New Roman" w:cs="Times New Roman"/>
          <w:sz w:val="28"/>
          <w:szCs w:val="28"/>
        </w:rPr>
        <w:t xml:space="preserve">                   (63)</w:t>
      </w:r>
    </w:p>
    <w:p w:rsidR="00D13106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1 – тарифная ставка рабочего 5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2 – тарифная ставка рабочего 4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>3 – тарифная ставка рабочего 3 разряда, руб.;</w:t>
      </w:r>
    </w:p>
    <w:p w:rsidR="00F74E6C" w:rsidRPr="00AB0F05" w:rsidRDefault="00F74E6C" w:rsidP="007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1,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2,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3 – количество человек, соответственно 5,</w:t>
      </w:r>
      <w:r w:rsidR="0076267B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4,</w:t>
      </w:r>
      <w:r w:rsidR="0076267B">
        <w:rPr>
          <w:rFonts w:ascii="Times New Roman" w:hAnsi="Times New Roman" w:cs="Times New Roman"/>
          <w:sz w:val="28"/>
          <w:szCs w:val="28"/>
        </w:rPr>
        <w:t xml:space="preserve"> 3 </w:t>
      </w:r>
      <w:r w:rsidR="0076267B" w:rsidRPr="00AB0F05">
        <w:rPr>
          <w:rFonts w:ascii="Times New Roman" w:hAnsi="Times New Roman" w:cs="Times New Roman"/>
          <w:sz w:val="28"/>
          <w:szCs w:val="28"/>
        </w:rPr>
        <w:t>разрядов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работающих в вечернее время.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см.инж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оклад сменного инженера (горного мастера);</w:t>
      </w:r>
    </w:p>
    <w:p w:rsidR="00F60AB7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’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р.д. </w:t>
      </w:r>
      <w:r w:rsidRPr="00AB0F05">
        <w:rPr>
          <w:rFonts w:ascii="Times New Roman" w:hAnsi="Times New Roman" w:cs="Times New Roman"/>
          <w:sz w:val="28"/>
          <w:szCs w:val="28"/>
        </w:rPr>
        <w:t>– количество рабочих дней сменного инженера (горного мастера) в месяц.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час.</w:t>
      </w:r>
    </w:p>
    <w:p w:rsidR="00EA492C" w:rsidRPr="00AB0F05" w:rsidRDefault="00EA492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492C" w:rsidRPr="00AB0F05" w:rsidRDefault="00EA492C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заработной платы ИТР.</w:t>
      </w:r>
    </w:p>
    <w:p w:rsidR="00EA492C" w:rsidRPr="00AB0F05" w:rsidRDefault="00EA492C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6.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1418"/>
        <w:gridCol w:w="2250"/>
        <w:gridCol w:w="2393"/>
      </w:tblGrid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Месячный оклад, руб.</w:t>
            </w: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заработной платы, руб.</w:t>
            </w: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C73FC4" w:rsidRPr="00AB0F05">
              <w:rPr>
                <w:rFonts w:ascii="Times New Roman" w:hAnsi="Times New Roman" w:cs="Times New Roman"/>
                <w:sz w:val="28"/>
                <w:szCs w:val="28"/>
              </w:rPr>
              <w:t>начальника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071C17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начальника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071C17" w:rsidP="00974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Механик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Зам. механика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Сменный инженер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ремонт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Сменный инженер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добычные смены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5777B" w:rsidRPr="00AB0F05" w:rsidRDefault="00C5777B" w:rsidP="00911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∑О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кл.</w:t>
            </w:r>
          </w:p>
        </w:tc>
      </w:tr>
    </w:tbl>
    <w:p w:rsidR="00EA492C" w:rsidRPr="00AB0F05" w:rsidRDefault="00EA492C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2EC7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ИТР за работу в ночное и вечернее время.</w:t>
      </w:r>
    </w:p>
    <w:p w:rsidR="00952B1B" w:rsidRPr="00AB0F05" w:rsidRDefault="00E9679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часа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часа</m:t>
        </m:r>
        <m:r>
          <w:rPr>
            <w:rFonts w:ascii="Cambria Math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8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 xml:space="preserve">.,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952B1B" w:rsidRPr="00AB0F0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952B1B" w:rsidRPr="00AB0F05">
        <w:rPr>
          <w:rFonts w:ascii="Times New Roman" w:hAnsi="Times New Roman" w:cs="Times New Roman"/>
          <w:sz w:val="28"/>
          <w:szCs w:val="28"/>
        </w:rPr>
        <w:t xml:space="preserve">                    (64)</w:t>
      </w:r>
    </w:p>
    <w:p w:rsidR="00952B1B" w:rsidRPr="00AB0F05" w:rsidRDefault="00952B1B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52B1B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Доплата ИТР за время нахождения в пути от ствола до лавы.</w:t>
      </w:r>
    </w:p>
    <w:p w:rsidR="00952B1B" w:rsidRPr="00AB0F05" w:rsidRDefault="00E9679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дней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чу-ка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месяц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178F1" w:rsidRPr="00AB0F05">
        <w:rPr>
          <w:rFonts w:ascii="Times New Roman" w:hAnsi="Times New Roman" w:cs="Times New Roman"/>
          <w:sz w:val="28"/>
          <w:szCs w:val="28"/>
        </w:rPr>
        <w:t xml:space="preserve">                     (65)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с.3разр.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3 разряда, руб.;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я.итр.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ИТР на участке;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404C9A">
        <w:rPr>
          <w:rFonts w:ascii="Times New Roman" w:hAnsi="Times New Roman" w:cs="Times New Roman"/>
          <w:sz w:val="28"/>
          <w:szCs w:val="28"/>
        </w:rPr>
        <w:t>1,0</w:t>
      </w:r>
      <w:r w:rsidRPr="00AB0F05">
        <w:rPr>
          <w:rFonts w:ascii="Times New Roman" w:hAnsi="Times New Roman" w:cs="Times New Roman"/>
          <w:sz w:val="28"/>
          <w:szCs w:val="28"/>
        </w:rPr>
        <w:t xml:space="preserve"> час – время в пути;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раб.дней уч-ка в месяц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участка  в месяц.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B178F1" w:rsidRPr="00AB0F05" w:rsidRDefault="00B178F1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суммы премии ИТР.</w:t>
      </w:r>
    </w:p>
    <w:p w:rsidR="00B178F1" w:rsidRPr="00AB0F05" w:rsidRDefault="00E9679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Окл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</m:nary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(66)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∑Окл. – общая сумма заработка ИТР за месяц, руб.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П – процент премии ИТР 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B178F1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общий заработок рабочих и ИТР по участку.</w:t>
      </w:r>
    </w:p>
    <w:p w:rsidR="00947327" w:rsidRPr="00AB0F05" w:rsidRDefault="00E96797" w:rsidP="00172963">
      <w:pPr>
        <w:spacing w:after="0" w:line="240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Окл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9215B">
        <w:rPr>
          <w:rFonts w:ascii="Times New Roman" w:hAnsi="Times New Roman" w:cs="Times New Roman"/>
          <w:sz w:val="28"/>
          <w:szCs w:val="28"/>
        </w:rPr>
        <w:t xml:space="preserve">  </w:t>
      </w:r>
      <w:r w:rsidR="00947327" w:rsidRPr="00AB0F05">
        <w:rPr>
          <w:rFonts w:ascii="Times New Roman" w:hAnsi="Times New Roman" w:cs="Times New Roman"/>
          <w:sz w:val="28"/>
          <w:szCs w:val="28"/>
        </w:rPr>
        <w:t xml:space="preserve"> (67)</w:t>
      </w:r>
    </w:p>
    <w:p w:rsidR="00947327" w:rsidRPr="00AB0F05" w:rsidRDefault="0094732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7327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 фонд заработной платы по участку.</w:t>
      </w:r>
    </w:p>
    <w:p w:rsidR="00947327" w:rsidRPr="00AB0F05" w:rsidRDefault="00E9679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Окл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e>
            </m:nary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947327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921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47327" w:rsidRPr="00AB0F05">
        <w:rPr>
          <w:rFonts w:ascii="Times New Roman" w:hAnsi="Times New Roman" w:cs="Times New Roman"/>
          <w:sz w:val="28"/>
          <w:szCs w:val="28"/>
        </w:rPr>
        <w:t>(68)</w:t>
      </w:r>
    </w:p>
    <w:p w:rsidR="00947327" w:rsidRDefault="00947327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к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районный коэффициент к заработной плате, 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1,3.</w:t>
      </w:r>
    </w:p>
    <w:p w:rsidR="00172963" w:rsidRPr="00AB0F05" w:rsidRDefault="00172963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947327" w:rsidRPr="00AB0F05" w:rsidRDefault="0093564F" w:rsidP="00E9731E">
      <w:pPr>
        <w:pStyle w:val="a3"/>
        <w:numPr>
          <w:ilvl w:val="1"/>
          <w:numId w:val="15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материальных затрат на добычу угля.</w:t>
      </w:r>
    </w:p>
    <w:p w:rsidR="0093564F" w:rsidRPr="00AB0F05" w:rsidRDefault="0093564F" w:rsidP="0017296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ведется отдельно по материалам используемых однократно и материалов с длительным сроком службы.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64F" w:rsidRPr="00AB0F05" w:rsidRDefault="0093564F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Материалы используемые однократно. </w:t>
      </w:r>
    </w:p>
    <w:p w:rsidR="0093564F" w:rsidRPr="00AB0F05" w:rsidRDefault="0093564F" w:rsidP="0017296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Таблица 7</w:t>
      </w: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02"/>
        <w:gridCol w:w="1563"/>
        <w:gridCol w:w="1492"/>
        <w:gridCol w:w="1415"/>
        <w:gridCol w:w="1275"/>
        <w:gridCol w:w="1701"/>
      </w:tblGrid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Норма расхода материала на 1000т. добычи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добыча, т.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275" w:type="dxa"/>
          </w:tcPr>
          <w:p w:rsidR="00A6665A" w:rsidRPr="00AB0F05" w:rsidRDefault="008030DF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единицу материала, руб.</w:t>
            </w:r>
          </w:p>
        </w:tc>
        <w:tc>
          <w:tcPr>
            <w:tcW w:w="1701" w:type="dxa"/>
          </w:tcPr>
          <w:p w:rsidR="00A6665A" w:rsidRPr="00AB0F05" w:rsidRDefault="00A6665A" w:rsidP="006251B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сумма затрат на материалы, руб.</w:t>
            </w:r>
          </w:p>
        </w:tc>
      </w:tr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50FE" w:rsidRPr="00AB0F05" w:rsidTr="000F50FE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Присадка, кг.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2" w:type="dxa"/>
            <w:vMerge w:val="restart"/>
            <w:textDirection w:val="btLr"/>
            <w:vAlign w:val="center"/>
          </w:tcPr>
          <w:p w:rsidR="000F50FE" w:rsidRPr="00AB0F05" w:rsidRDefault="000F50FE" w:rsidP="000F50F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Зубки, шт.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Лес, м</w:t>
            </w:r>
            <w:r w:rsidR="008030DF" w:rsidRPr="008030D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масло, т. 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Солидол, кг.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3A08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Итого учтенные затраты,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Неучтенные материалы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15% от учтенных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Всего затрат на месяц,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B423FC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∑Мо</w:t>
            </w:r>
            <w:r w:rsidR="000F50FE" w:rsidRPr="00AB0F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50FE" w:rsidRPr="00AB0F05">
              <w:rPr>
                <w:rFonts w:ascii="Times New Roman" w:hAnsi="Times New Roman" w:cs="Times New Roman"/>
                <w:sz w:val="28"/>
                <w:szCs w:val="28"/>
              </w:rPr>
              <w:t>. =</w:t>
            </w:r>
          </w:p>
        </w:tc>
      </w:tr>
    </w:tbl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5A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расчета: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6 = графа 4 * графу 5.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C7" w:rsidRPr="00AB0F05" w:rsidRDefault="00F94DC7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Затраты на материалы с длительным сроком службы.</w:t>
      </w:r>
    </w:p>
    <w:p w:rsidR="00F94DC7" w:rsidRPr="00AB0F05" w:rsidRDefault="00F94DC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Затраты на кабель (З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F94DC7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(69)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Ц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цена 1 м. кабеля, руб.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 – срок службы кабеля (</w:t>
      </w:r>
      <w:r w:rsidR="00DE2F78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 xml:space="preserve"> мес).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каб.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кабеля, м.:</w:t>
      </w:r>
    </w:p>
    <w:p w:rsidR="00E756C8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Длина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выемочного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столба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Длина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выемочного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hAnsi="Times New Roman" w:cs="Times New Roman"/>
          <w:sz w:val="28"/>
          <w:szCs w:val="28"/>
        </w:rPr>
        <w:t xml:space="preserve">   (70)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6C8" w:rsidRPr="00AB0F05" w:rsidRDefault="00E756C8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Затраты на стойки металлические (Зст.):</w:t>
      </w:r>
    </w:p>
    <w:p w:rsidR="00E756C8" w:rsidRPr="00AB0F05" w:rsidRDefault="00E9679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(100%+4%)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5E7C95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(71)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Ц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ст.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цена стойки, руб.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ст.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стоек для пробивки передового крепления, 15 шт.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 – срок службы стоек </w:t>
      </w:r>
      <w:r w:rsidR="00A30293">
        <w:rPr>
          <w:rFonts w:ascii="Times New Roman" w:hAnsi="Times New Roman" w:cs="Times New Roman"/>
          <w:sz w:val="28"/>
          <w:szCs w:val="28"/>
        </w:rPr>
        <w:t>24</w:t>
      </w:r>
      <w:r w:rsidRPr="00AB0F05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57039B" w:rsidRPr="00AB0F05" w:rsidRDefault="0057039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39B" w:rsidRPr="00AB0F05" w:rsidRDefault="0057039B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Неучтенные </w:t>
      </w:r>
      <w:r w:rsidR="004326F7" w:rsidRPr="00AB0F05">
        <w:rPr>
          <w:rFonts w:ascii="Times New Roman" w:hAnsi="Times New Roman" w:cs="Times New Roman"/>
          <w:sz w:val="28"/>
          <w:szCs w:val="28"/>
        </w:rPr>
        <w:t>затраты на материалы с длительным сроком службы (Н.З.) = 20% от учтенных.</w:t>
      </w:r>
    </w:p>
    <w:p w:rsidR="00E756C8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Н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З</m:t>
        </m:r>
        <m:r>
          <w:rPr>
            <w:rFonts w:ascii="Cambria Math" w:hAnsi="Times New Roman" w:cs="Times New Roman"/>
            <w:sz w:val="28"/>
            <w:szCs w:val="28"/>
          </w:rPr>
          <m:t>.=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каб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ст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(72)</w:t>
      </w:r>
    </w:p>
    <w:p w:rsidR="004326F7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F7" w:rsidRPr="00AB0F05" w:rsidRDefault="004326F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Все затраты на материалы с длительным сроком службы (З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дл.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4326F7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Н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З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326F7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(73)</w:t>
      </w:r>
    </w:p>
    <w:p w:rsidR="004326F7" w:rsidRPr="00AB0F05" w:rsidRDefault="004326F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F7" w:rsidRPr="00AB0F05" w:rsidRDefault="00C16499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месячные затраты по участку на материалы (З</w:t>
      </w:r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м.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C16499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дл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Times New Roman" w:cs="Times New Roman"/>
                <w:sz w:val="28"/>
                <w:szCs w:val="28"/>
              </w:rPr>
              <m:t>Модн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.,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руб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</m:oMath>
      <w:r w:rsidR="00C16499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(74)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∑Модн. – сумма затрат на материалы используемые однократно.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499" w:rsidRPr="00AB0F05" w:rsidRDefault="00C16499" w:rsidP="00E9731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месячной суммы амортизации.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всем видам оборудования исходя из балансовой стоимости оборудования и норм амортизации.</w:t>
      </w:r>
    </w:p>
    <w:p w:rsidR="00C16499" w:rsidRPr="00AB0F05" w:rsidRDefault="00C16499" w:rsidP="00172963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Амортизационные отчисления.</w:t>
      </w:r>
    </w:p>
    <w:p w:rsidR="00C16499" w:rsidRPr="00AB0F05" w:rsidRDefault="00C16499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Style w:val="a7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810"/>
        <w:gridCol w:w="1495"/>
        <w:gridCol w:w="1523"/>
        <w:gridCol w:w="1559"/>
        <w:gridCol w:w="1492"/>
        <w:gridCol w:w="2335"/>
      </w:tblGrid>
      <w:tr w:rsidR="00325899" w:rsidRPr="00AB0F05" w:rsidTr="00B252A5">
        <w:tc>
          <w:tcPr>
            <w:tcW w:w="1701" w:type="dxa"/>
          </w:tcPr>
          <w:p w:rsidR="00C16499" w:rsidRPr="00AB0F05" w:rsidRDefault="00562DE2" w:rsidP="001E01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0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Кол-во, шт.</w:t>
            </w:r>
          </w:p>
        </w:tc>
        <w:tc>
          <w:tcPr>
            <w:tcW w:w="1495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Цена за 1 единицу, руб.</w:t>
            </w:r>
          </w:p>
        </w:tc>
        <w:tc>
          <w:tcPr>
            <w:tcW w:w="1523" w:type="dxa"/>
          </w:tcPr>
          <w:p w:rsidR="00C16499" w:rsidRPr="00AB0F05" w:rsidRDefault="00470985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</w:t>
            </w:r>
            <w:r w:rsidR="00562DE2"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норма аморт., %</w:t>
            </w:r>
          </w:p>
        </w:tc>
        <w:tc>
          <w:tcPr>
            <w:tcW w:w="1492" w:type="dxa"/>
          </w:tcPr>
          <w:p w:rsidR="00C16499" w:rsidRPr="00AB0F05" w:rsidRDefault="00562DE2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норма аморт., %</w:t>
            </w:r>
          </w:p>
        </w:tc>
        <w:tc>
          <w:tcPr>
            <w:tcW w:w="2335" w:type="dxa"/>
          </w:tcPr>
          <w:p w:rsidR="00C16499" w:rsidRPr="00AB0F05" w:rsidRDefault="00325899" w:rsidP="001E01B6">
            <w:pPr>
              <w:ind w:hanging="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сумма амортизации, руб.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E9731E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25899" w:rsidRPr="00AB0F05" w:rsidRDefault="00325899" w:rsidP="00B252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О.Ф.=</w:t>
            </w: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∑А=</w:t>
            </w:r>
          </w:p>
        </w:tc>
      </w:tr>
    </w:tbl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О.Ф. – стоимость основных фондов, руб.</w:t>
      </w: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∑А – месячная сумма амортизации, руб.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89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Порядок расчета таблицы 6.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1 и 2 – переписать оборудование из таблицы 2;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4 = графа 2 * графа 3;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6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 xml:space="preserve">12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F9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7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63" w:rsidRPr="00AB0F05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CF9" w:rsidRPr="00AB0F05" w:rsidRDefault="002E1CF9" w:rsidP="00E9731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расхода и стоимости электроэнергии в месяц.</w:t>
      </w:r>
    </w:p>
    <w:p w:rsidR="002E1CF9" w:rsidRPr="00AB0F05" w:rsidRDefault="002E1CF9" w:rsidP="00E9731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расхода электроэнергии в месяц.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для каждого типа оборудования рассчитывается по формуле:</w:t>
      </w:r>
    </w:p>
    <w:p w:rsidR="002E1CF9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кВт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час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C6301B" w:rsidRPr="00AB0F05">
        <w:rPr>
          <w:rFonts w:ascii="Times New Roman" w:hAnsi="Times New Roman" w:cs="Times New Roman"/>
          <w:sz w:val="28"/>
          <w:szCs w:val="28"/>
        </w:rPr>
        <w:t xml:space="preserve">                       (75)</w:t>
      </w:r>
    </w:p>
    <w:p w:rsidR="00C6301B" w:rsidRPr="00AB0F05" w:rsidRDefault="00C6301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Р – мощность двигателей, кВт;</w:t>
      </w:r>
    </w:p>
    <w:p w:rsidR="00C6301B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301B" w:rsidRPr="00AB0F05">
        <w:rPr>
          <w:rFonts w:ascii="Times New Roman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C6301B" w:rsidRPr="00AB0F05">
        <w:rPr>
          <w:rFonts w:ascii="Times New Roman" w:hAnsi="Times New Roman" w:cs="Times New Roman"/>
          <w:sz w:val="28"/>
          <w:szCs w:val="28"/>
        </w:rPr>
        <w:t xml:space="preserve"> – коэффициент мощности, К</w:t>
      </w:r>
      <w:r w:rsidR="00C6301B" w:rsidRPr="00AB0F0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C6301B" w:rsidRPr="00AB0F05">
        <w:rPr>
          <w:rFonts w:ascii="Times New Roman" w:hAnsi="Times New Roman" w:cs="Times New Roman"/>
          <w:sz w:val="28"/>
          <w:szCs w:val="28"/>
        </w:rPr>
        <w:t xml:space="preserve"> = 0,75÷0,85;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потери напряжения,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1,1;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часов;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использования смены,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04÷07;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        µ - к.п.д. = 0,92.</w:t>
      </w:r>
    </w:p>
    <w:p w:rsidR="00CF7007" w:rsidRPr="00AB0F05" w:rsidRDefault="00CF7007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9</w:t>
      </w:r>
    </w:p>
    <w:tbl>
      <w:tblPr>
        <w:tblStyle w:val="a7"/>
        <w:tblW w:w="10725" w:type="dxa"/>
        <w:tblInd w:w="-459" w:type="dxa"/>
        <w:tblLook w:val="04A0" w:firstRow="1" w:lastRow="0" w:firstColumn="1" w:lastColumn="0" w:noHBand="0" w:noVBand="1"/>
      </w:tblPr>
      <w:tblGrid>
        <w:gridCol w:w="2268"/>
        <w:gridCol w:w="941"/>
        <w:gridCol w:w="1044"/>
        <w:gridCol w:w="790"/>
        <w:gridCol w:w="934"/>
        <w:gridCol w:w="926"/>
        <w:gridCol w:w="922"/>
        <w:gridCol w:w="822"/>
        <w:gridCol w:w="744"/>
        <w:gridCol w:w="1334"/>
      </w:tblGrid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Р, кВт.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час.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р.д.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µ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, кВт*час.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E9731E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CF7007" w:rsidRPr="00AB0F05" w:rsidRDefault="00CF7007" w:rsidP="00C75E38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∑Р=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07" w:rsidRPr="00AB0F05" w:rsidRDefault="00CF7007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получасовой максимум нагрузки.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N=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e>
        </m:nary>
      </m:oMath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(76)</w:t>
      </w:r>
    </w:p>
    <w:p w:rsidR="00CF7007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спроса (0,7÷0,8).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стоимость электроэнергии.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С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=(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(77)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α – коэффициент, учитывающий надбавку или скидку с общей платы, принимаемый в соответствии со «шкалой скидок и поправок к тарифу на эл.энергию за компенсацию из реактивной мощности».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tg</w:t>
      </w:r>
      <w:r w:rsidRPr="00AB0F05">
        <w:rPr>
          <w:rFonts w:ascii="Times New Roman" w:hAnsi="Times New Roman" w:cs="Times New Roman"/>
          <w:sz w:val="28"/>
          <w:szCs w:val="28"/>
        </w:rPr>
        <w:t xml:space="preserve"> φ нейтральном – α = 0;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а – тарифная ставка за 1 кВт. потребляемой энергии, руб.;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за 1 кВт.*час потребляемой энергии, рую.;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∑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расход электроэнергии в месяц, кВт. * час; (см. таб. 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отчислений на социальное обеспечение.</w:t>
      </w:r>
    </w:p>
    <w:p w:rsidR="00916D8A" w:rsidRPr="00AB0F05" w:rsidRDefault="00E967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соц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38,5%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.</m:t>
        </m:r>
      </m:oMath>
      <w:r w:rsidR="00F6100D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(78)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Ф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з/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месячный фонд заработной платы участка, руб.;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38,5% - норма отчислений от фонда заработной платы на социальное страхование.</w:t>
      </w:r>
    </w:p>
    <w:p w:rsidR="00F6100D" w:rsidRDefault="00F6100D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экономических показателей.</w:t>
      </w:r>
    </w:p>
    <w:p w:rsidR="00DC3A3E" w:rsidRPr="00AB0F05" w:rsidRDefault="00DC3A3E" w:rsidP="00DC3A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2.6.1. Себестоимость 1 тонны угля.</w:t>
      </w:r>
    </w:p>
    <w:p w:rsidR="00DC3A3E" w:rsidRPr="00DC3A3E" w:rsidRDefault="00DC3A3E" w:rsidP="00DC3A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C3A3E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Style w:val="a7"/>
        <w:tblpPr w:leftFromText="180" w:rightFromText="180" w:vertAnchor="text" w:horzAnchor="margin" w:tblpXSpec="center" w:tblpY="76"/>
        <w:tblW w:w="10682" w:type="dxa"/>
        <w:tblLayout w:type="fixed"/>
        <w:tblLook w:val="04A0" w:firstRow="1" w:lastRow="0" w:firstColumn="1" w:lastColumn="0" w:noHBand="0" w:noVBand="1"/>
      </w:tblPr>
      <w:tblGrid>
        <w:gridCol w:w="3144"/>
        <w:gridCol w:w="1784"/>
        <w:gridCol w:w="1713"/>
        <w:gridCol w:w="2126"/>
        <w:gridCol w:w="1915"/>
      </w:tblGrid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затрат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Месячные затраты, руб.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добыча, т.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Себестоимость 1т. угля, руб.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 затрат, %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771"/>
        </w:trPr>
        <w:tc>
          <w:tcPr>
            <w:tcW w:w="3144" w:type="dxa"/>
          </w:tcPr>
          <w:p w:rsidR="00F75EF3" w:rsidRPr="00AB0F05" w:rsidRDefault="00C6520D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на соц. обеспечение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99545B">
        <w:trPr>
          <w:trHeight w:val="398"/>
        </w:trPr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420"/>
        </w:trPr>
        <w:tc>
          <w:tcPr>
            <w:tcW w:w="3144" w:type="dxa"/>
          </w:tcPr>
          <w:p w:rsidR="00F75EF3" w:rsidRPr="00AB0F05" w:rsidRDefault="00F75EF3" w:rsidP="001729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∑С =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>Порядок расчета таблицы 8.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2 – заполняется на основе расчета произведенном в пояснительной записке.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AB0F05">
        <w:rPr>
          <w:rFonts w:ascii="Times New Roman" w:hAnsi="Times New Roman" w:cs="Times New Roman"/>
          <w:sz w:val="28"/>
          <w:szCs w:val="28"/>
        </w:rPr>
        <w:t xml:space="preserve"> - рассчитывается по каждому элементу затрат отдельно.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Графа 5 – так же рассчитывается для каждого элемента затрат отдельно по формуле: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Графа</m:t>
        </m:r>
        <m:r>
          <w:rPr>
            <w:rFonts w:ascii="Cambria Math" w:hAnsi="Times New Roman" w:cs="Times New Roman"/>
            <w:sz w:val="28"/>
            <w:szCs w:val="28"/>
          </w:rPr>
          <m:t xml:space="preserve"> 5=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</m:nary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100%</m:t>
        </m:r>
      </m:oMath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Сумма всех элементов затрат, выражаемых в процентах и занесенных в графу 4 должна равняться 100%.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00D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фондоотдачи.</w:t>
      </w:r>
    </w:p>
    <w:p w:rsidR="00447AE2" w:rsidRPr="00AB0F05" w:rsidRDefault="00E96797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den>
        </m:f>
      </m:oMath>
      <w:r w:rsidR="00447AE2" w:rsidRPr="00AB0F05">
        <w:rPr>
          <w:rFonts w:ascii="Times New Roman" w:hAnsi="Times New Roman" w:cs="Times New Roman"/>
          <w:sz w:val="28"/>
          <w:szCs w:val="28"/>
        </w:rPr>
        <w:t>, т/руб.                                                             (79)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Ф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фондоотдача, т/руб.;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месячная добыча, т.; (см. формулу 53)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О.Ф. – стоимость основных фондов, руб.; (см. таблицу</w:t>
      </w:r>
      <w:r w:rsidR="00BC2BF4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6, итог в гр. 4)</w:t>
      </w:r>
    </w:p>
    <w:p w:rsidR="00447AE2" w:rsidRPr="0010634F" w:rsidRDefault="0010634F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4F">
        <w:rPr>
          <w:rFonts w:ascii="Times New Roman" w:hAnsi="Times New Roman" w:cs="Times New Roman"/>
          <w:b/>
          <w:sz w:val="28"/>
          <w:szCs w:val="28"/>
        </w:rPr>
        <w:t xml:space="preserve">Фондоёмкость     </w:t>
      </w:r>
    </w:p>
    <w:p w:rsidR="00447AE2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фондовооруженности труда.</w:t>
      </w:r>
    </w:p>
    <w:p w:rsidR="00447AE2" w:rsidRPr="00AB0F05" w:rsidRDefault="00E96797" w:rsidP="001729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/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47AE2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(80)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численность рабочих в наиболее загруженную смену, чел.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(см. график выходов рабочих)</w:t>
      </w:r>
    </w:p>
    <w:p w:rsidR="00F6100D" w:rsidRPr="00AB0F05" w:rsidRDefault="00447AE2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заключении раскрывается значимость рассмотренных вопросов для будущей практической деятельности, приводятся главные выводы, </w:t>
      </w:r>
      <w:r w:rsidR="00F75EF3" w:rsidRPr="00AB0F05">
        <w:rPr>
          <w:rFonts w:ascii="Times New Roman" w:hAnsi="Times New Roman" w:cs="Times New Roman"/>
          <w:sz w:val="28"/>
          <w:szCs w:val="28"/>
        </w:rPr>
        <w:t xml:space="preserve">в сжатом виде </w:t>
      </w:r>
      <w:r w:rsidRPr="00AB0F05">
        <w:rPr>
          <w:rFonts w:ascii="Times New Roman" w:hAnsi="Times New Roman" w:cs="Times New Roman"/>
          <w:sz w:val="28"/>
          <w:szCs w:val="28"/>
        </w:rPr>
        <w:t>характеризующие итоги проделанной работы либо текстовым способом либо в виде таблицы технико – экономических показателей работы участка по форме:</w:t>
      </w:r>
    </w:p>
    <w:p w:rsidR="00447AE2" w:rsidRPr="00AB0F05" w:rsidRDefault="00447AE2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F75EF3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47AE2" w:rsidRPr="00AB0F05" w:rsidTr="00447AE2">
        <w:tc>
          <w:tcPr>
            <w:tcW w:w="6204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По проекту</w:t>
            </w:r>
          </w:p>
        </w:tc>
      </w:tr>
      <w:tr w:rsidR="00447AE2" w:rsidRPr="00AB0F05" w:rsidTr="00447AE2">
        <w:tc>
          <w:tcPr>
            <w:tcW w:w="6204" w:type="dxa"/>
          </w:tcPr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Месячная добыча, т.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Число рабочих дней в месяц участка.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F6A" w:rsidRPr="00AB0F05" w:rsidRDefault="007D4F6A" w:rsidP="001729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D4F6A" w:rsidRPr="00AB0F05" w:rsidSect="00907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97" w:rsidRDefault="00E96797" w:rsidP="00874BD3">
      <w:pPr>
        <w:spacing w:after="0" w:line="240" w:lineRule="auto"/>
      </w:pPr>
      <w:r>
        <w:separator/>
      </w:r>
    </w:p>
  </w:endnote>
  <w:endnote w:type="continuationSeparator" w:id="0">
    <w:p w:rsidR="00E96797" w:rsidRDefault="00E96797" w:rsidP="008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97" w:rsidRDefault="00E96797" w:rsidP="00874BD3">
      <w:pPr>
        <w:spacing w:after="0" w:line="240" w:lineRule="auto"/>
      </w:pPr>
      <w:r>
        <w:separator/>
      </w:r>
    </w:p>
  </w:footnote>
  <w:footnote w:type="continuationSeparator" w:id="0">
    <w:p w:rsidR="00E96797" w:rsidRDefault="00E96797" w:rsidP="008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AB0"/>
    <w:multiLevelType w:val="hybridMultilevel"/>
    <w:tmpl w:val="63E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842"/>
    <w:multiLevelType w:val="hybridMultilevel"/>
    <w:tmpl w:val="6BBEF56C"/>
    <w:lvl w:ilvl="0" w:tplc="93EC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D1B7E"/>
    <w:multiLevelType w:val="hybridMultilevel"/>
    <w:tmpl w:val="BA8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4F07"/>
    <w:multiLevelType w:val="hybridMultilevel"/>
    <w:tmpl w:val="2500D0A0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146"/>
    <w:multiLevelType w:val="multilevel"/>
    <w:tmpl w:val="BF26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5">
    <w:nsid w:val="0A020D75"/>
    <w:multiLevelType w:val="hybridMultilevel"/>
    <w:tmpl w:val="F960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73607"/>
    <w:multiLevelType w:val="hybridMultilevel"/>
    <w:tmpl w:val="CB3406DC"/>
    <w:lvl w:ilvl="0" w:tplc="F2FE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F666D"/>
    <w:multiLevelType w:val="multilevel"/>
    <w:tmpl w:val="D31A2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EC6BEA"/>
    <w:multiLevelType w:val="hybridMultilevel"/>
    <w:tmpl w:val="1744072A"/>
    <w:lvl w:ilvl="0" w:tplc="924CE6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ED6AD1"/>
    <w:multiLevelType w:val="multilevel"/>
    <w:tmpl w:val="DD3E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6C2028"/>
    <w:multiLevelType w:val="hybridMultilevel"/>
    <w:tmpl w:val="C35E99B4"/>
    <w:lvl w:ilvl="0" w:tplc="02C0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730D40"/>
    <w:multiLevelType w:val="hybridMultilevel"/>
    <w:tmpl w:val="1C5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1706"/>
    <w:multiLevelType w:val="hybridMultilevel"/>
    <w:tmpl w:val="5B1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3549"/>
    <w:multiLevelType w:val="multilevel"/>
    <w:tmpl w:val="F62E0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4">
    <w:nsid w:val="2A7A3BD5"/>
    <w:multiLevelType w:val="hybridMultilevel"/>
    <w:tmpl w:val="3290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288D"/>
    <w:multiLevelType w:val="hybridMultilevel"/>
    <w:tmpl w:val="01D20D6E"/>
    <w:lvl w:ilvl="0" w:tplc="87A8C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4C61DF"/>
    <w:multiLevelType w:val="multilevel"/>
    <w:tmpl w:val="34CA70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7">
    <w:nsid w:val="3B200285"/>
    <w:multiLevelType w:val="hybridMultilevel"/>
    <w:tmpl w:val="FCF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94237"/>
    <w:multiLevelType w:val="hybridMultilevel"/>
    <w:tmpl w:val="A3A0B98C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F5"/>
    <w:multiLevelType w:val="hybridMultilevel"/>
    <w:tmpl w:val="5AC0E694"/>
    <w:lvl w:ilvl="0" w:tplc="E4CC1C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44673C8"/>
    <w:multiLevelType w:val="hybridMultilevel"/>
    <w:tmpl w:val="0F00D974"/>
    <w:lvl w:ilvl="0" w:tplc="E3EC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402F"/>
    <w:multiLevelType w:val="hybridMultilevel"/>
    <w:tmpl w:val="C9F2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3C84"/>
    <w:multiLevelType w:val="multilevel"/>
    <w:tmpl w:val="BFACC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</w:rPr>
    </w:lvl>
  </w:abstractNum>
  <w:abstractNum w:abstractNumId="23">
    <w:nsid w:val="56F70734"/>
    <w:multiLevelType w:val="multilevel"/>
    <w:tmpl w:val="FA984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DF173E"/>
    <w:multiLevelType w:val="hybridMultilevel"/>
    <w:tmpl w:val="705E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2BCE"/>
    <w:multiLevelType w:val="hybridMultilevel"/>
    <w:tmpl w:val="7CB6CE7C"/>
    <w:lvl w:ilvl="0" w:tplc="E7006F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DCA5B07"/>
    <w:multiLevelType w:val="multilevel"/>
    <w:tmpl w:val="BA92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A382F8E"/>
    <w:multiLevelType w:val="hybridMultilevel"/>
    <w:tmpl w:val="F4ECA894"/>
    <w:lvl w:ilvl="0" w:tplc="C4D83B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C292E03"/>
    <w:multiLevelType w:val="hybridMultilevel"/>
    <w:tmpl w:val="6CE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A99"/>
    <w:multiLevelType w:val="hybridMultilevel"/>
    <w:tmpl w:val="AE7C3D10"/>
    <w:lvl w:ilvl="0" w:tplc="314A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B2C88"/>
    <w:multiLevelType w:val="hybridMultilevel"/>
    <w:tmpl w:val="5058CD82"/>
    <w:lvl w:ilvl="0" w:tplc="FB14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77B5C"/>
    <w:multiLevelType w:val="hybridMultilevel"/>
    <w:tmpl w:val="F3C8D504"/>
    <w:lvl w:ilvl="0" w:tplc="7F00C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6"/>
  </w:num>
  <w:num w:numId="5">
    <w:abstractNumId w:val="27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6"/>
  </w:num>
  <w:num w:numId="12">
    <w:abstractNumId w:val="11"/>
  </w:num>
  <w:num w:numId="13">
    <w:abstractNumId w:val="20"/>
  </w:num>
  <w:num w:numId="14">
    <w:abstractNumId w:val="22"/>
  </w:num>
  <w:num w:numId="15">
    <w:abstractNumId w:val="7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0"/>
  </w:num>
  <w:num w:numId="21">
    <w:abstractNumId w:val="12"/>
  </w:num>
  <w:num w:numId="22">
    <w:abstractNumId w:val="4"/>
  </w:num>
  <w:num w:numId="23">
    <w:abstractNumId w:val="9"/>
  </w:num>
  <w:num w:numId="24">
    <w:abstractNumId w:val="21"/>
  </w:num>
  <w:num w:numId="25">
    <w:abstractNumId w:val="2"/>
  </w:num>
  <w:num w:numId="26">
    <w:abstractNumId w:val="14"/>
  </w:num>
  <w:num w:numId="27">
    <w:abstractNumId w:val="6"/>
  </w:num>
  <w:num w:numId="28">
    <w:abstractNumId w:val="29"/>
  </w:num>
  <w:num w:numId="29">
    <w:abstractNumId w:val="1"/>
  </w:num>
  <w:num w:numId="30">
    <w:abstractNumId w:val="30"/>
  </w:num>
  <w:num w:numId="31">
    <w:abstractNumId w:val="13"/>
  </w:num>
  <w:num w:numId="32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68"/>
    <w:rsid w:val="00002C28"/>
    <w:rsid w:val="000108F9"/>
    <w:rsid w:val="00014E36"/>
    <w:rsid w:val="00023ABD"/>
    <w:rsid w:val="000307FB"/>
    <w:rsid w:val="0003262F"/>
    <w:rsid w:val="0003690A"/>
    <w:rsid w:val="00053414"/>
    <w:rsid w:val="00056C07"/>
    <w:rsid w:val="00057E08"/>
    <w:rsid w:val="00071C17"/>
    <w:rsid w:val="00077C61"/>
    <w:rsid w:val="00083198"/>
    <w:rsid w:val="000A4D01"/>
    <w:rsid w:val="000A6C2D"/>
    <w:rsid w:val="000B07C5"/>
    <w:rsid w:val="000D0C0C"/>
    <w:rsid w:val="000D0C82"/>
    <w:rsid w:val="000D1D08"/>
    <w:rsid w:val="000D49FD"/>
    <w:rsid w:val="000D4EBE"/>
    <w:rsid w:val="000D5FD8"/>
    <w:rsid w:val="000E6EEC"/>
    <w:rsid w:val="000F2D8E"/>
    <w:rsid w:val="000F50FE"/>
    <w:rsid w:val="0010224C"/>
    <w:rsid w:val="0010634F"/>
    <w:rsid w:val="00120E87"/>
    <w:rsid w:val="00130E1D"/>
    <w:rsid w:val="00136471"/>
    <w:rsid w:val="001468AD"/>
    <w:rsid w:val="001553B5"/>
    <w:rsid w:val="0016736B"/>
    <w:rsid w:val="00170C9A"/>
    <w:rsid w:val="00172963"/>
    <w:rsid w:val="0017618E"/>
    <w:rsid w:val="0017643A"/>
    <w:rsid w:val="00182045"/>
    <w:rsid w:val="00186C1F"/>
    <w:rsid w:val="00190720"/>
    <w:rsid w:val="001915F2"/>
    <w:rsid w:val="0019215B"/>
    <w:rsid w:val="00197CB1"/>
    <w:rsid w:val="001B263D"/>
    <w:rsid w:val="001B6825"/>
    <w:rsid w:val="001D2189"/>
    <w:rsid w:val="001E01B6"/>
    <w:rsid w:val="001F43E8"/>
    <w:rsid w:val="00203A4E"/>
    <w:rsid w:val="00205C2C"/>
    <w:rsid w:val="002134C8"/>
    <w:rsid w:val="00214945"/>
    <w:rsid w:val="00214FC2"/>
    <w:rsid w:val="002238AE"/>
    <w:rsid w:val="00234D57"/>
    <w:rsid w:val="002369C5"/>
    <w:rsid w:val="002560D3"/>
    <w:rsid w:val="00256DD6"/>
    <w:rsid w:val="00257038"/>
    <w:rsid w:val="00271B79"/>
    <w:rsid w:val="002A2FC9"/>
    <w:rsid w:val="002A7BBB"/>
    <w:rsid w:val="002B2BA5"/>
    <w:rsid w:val="002B31CD"/>
    <w:rsid w:val="002C0E97"/>
    <w:rsid w:val="002D1F72"/>
    <w:rsid w:val="002D6FF2"/>
    <w:rsid w:val="002E1CF9"/>
    <w:rsid w:val="002F0EA6"/>
    <w:rsid w:val="002F7479"/>
    <w:rsid w:val="00303ADE"/>
    <w:rsid w:val="003124D3"/>
    <w:rsid w:val="00313E0F"/>
    <w:rsid w:val="003152BF"/>
    <w:rsid w:val="003229B5"/>
    <w:rsid w:val="00325899"/>
    <w:rsid w:val="003272E7"/>
    <w:rsid w:val="00332AA8"/>
    <w:rsid w:val="00353B5E"/>
    <w:rsid w:val="00371966"/>
    <w:rsid w:val="0037775F"/>
    <w:rsid w:val="0038431A"/>
    <w:rsid w:val="003A0804"/>
    <w:rsid w:val="003B5733"/>
    <w:rsid w:val="003C32D9"/>
    <w:rsid w:val="003C568F"/>
    <w:rsid w:val="003C7679"/>
    <w:rsid w:val="003D091B"/>
    <w:rsid w:val="003D5E54"/>
    <w:rsid w:val="003E0E99"/>
    <w:rsid w:val="003E4761"/>
    <w:rsid w:val="003F1943"/>
    <w:rsid w:val="003F3CAD"/>
    <w:rsid w:val="00402926"/>
    <w:rsid w:val="004043F4"/>
    <w:rsid w:val="00404777"/>
    <w:rsid w:val="00404C9A"/>
    <w:rsid w:val="0041118F"/>
    <w:rsid w:val="004126CD"/>
    <w:rsid w:val="004171EE"/>
    <w:rsid w:val="0042039B"/>
    <w:rsid w:val="00421D09"/>
    <w:rsid w:val="00422D03"/>
    <w:rsid w:val="00430EFC"/>
    <w:rsid w:val="004326F7"/>
    <w:rsid w:val="0043528C"/>
    <w:rsid w:val="00436F86"/>
    <w:rsid w:val="00445B38"/>
    <w:rsid w:val="00445D24"/>
    <w:rsid w:val="00447AE2"/>
    <w:rsid w:val="004569B7"/>
    <w:rsid w:val="004628E5"/>
    <w:rsid w:val="00467216"/>
    <w:rsid w:val="0046732B"/>
    <w:rsid w:val="00470985"/>
    <w:rsid w:val="0047600C"/>
    <w:rsid w:val="004A3763"/>
    <w:rsid w:val="004A5E78"/>
    <w:rsid w:val="004B32CA"/>
    <w:rsid w:val="004C0445"/>
    <w:rsid w:val="004C1EB5"/>
    <w:rsid w:val="004D5ECB"/>
    <w:rsid w:val="004E0360"/>
    <w:rsid w:val="004E1C07"/>
    <w:rsid w:val="004E2722"/>
    <w:rsid w:val="004E42B1"/>
    <w:rsid w:val="005015DA"/>
    <w:rsid w:val="0050722E"/>
    <w:rsid w:val="005307AB"/>
    <w:rsid w:val="00534079"/>
    <w:rsid w:val="00552ACC"/>
    <w:rsid w:val="00562574"/>
    <w:rsid w:val="00562DE2"/>
    <w:rsid w:val="0057034B"/>
    <w:rsid w:val="0057039B"/>
    <w:rsid w:val="00572902"/>
    <w:rsid w:val="00576EFE"/>
    <w:rsid w:val="005B7153"/>
    <w:rsid w:val="005C19C3"/>
    <w:rsid w:val="005C25F9"/>
    <w:rsid w:val="005D547C"/>
    <w:rsid w:val="005E7C95"/>
    <w:rsid w:val="0060002C"/>
    <w:rsid w:val="00603259"/>
    <w:rsid w:val="00604C6A"/>
    <w:rsid w:val="00606714"/>
    <w:rsid w:val="00611097"/>
    <w:rsid w:val="0061244C"/>
    <w:rsid w:val="006210CD"/>
    <w:rsid w:val="00622E11"/>
    <w:rsid w:val="006251B5"/>
    <w:rsid w:val="00637D85"/>
    <w:rsid w:val="006448C0"/>
    <w:rsid w:val="00645E48"/>
    <w:rsid w:val="00655864"/>
    <w:rsid w:val="006631D0"/>
    <w:rsid w:val="00686B12"/>
    <w:rsid w:val="006944D2"/>
    <w:rsid w:val="0069620D"/>
    <w:rsid w:val="00697531"/>
    <w:rsid w:val="006C6A4F"/>
    <w:rsid w:val="006D0A1A"/>
    <w:rsid w:val="006E362B"/>
    <w:rsid w:val="006E7F14"/>
    <w:rsid w:val="006F05D4"/>
    <w:rsid w:val="006F2105"/>
    <w:rsid w:val="006F46A6"/>
    <w:rsid w:val="00714D1E"/>
    <w:rsid w:val="00733AB7"/>
    <w:rsid w:val="00744344"/>
    <w:rsid w:val="0075197E"/>
    <w:rsid w:val="00751BBA"/>
    <w:rsid w:val="007532AC"/>
    <w:rsid w:val="00756000"/>
    <w:rsid w:val="0076267B"/>
    <w:rsid w:val="007734DB"/>
    <w:rsid w:val="00783B8F"/>
    <w:rsid w:val="00785CB8"/>
    <w:rsid w:val="00791296"/>
    <w:rsid w:val="0079166D"/>
    <w:rsid w:val="007945D6"/>
    <w:rsid w:val="0079677D"/>
    <w:rsid w:val="007B06AC"/>
    <w:rsid w:val="007C707E"/>
    <w:rsid w:val="007D1656"/>
    <w:rsid w:val="007D4F6A"/>
    <w:rsid w:val="007E7F41"/>
    <w:rsid w:val="007F06D1"/>
    <w:rsid w:val="00801F48"/>
    <w:rsid w:val="008023CC"/>
    <w:rsid w:val="008030DF"/>
    <w:rsid w:val="008208E7"/>
    <w:rsid w:val="008230A0"/>
    <w:rsid w:val="00827BB3"/>
    <w:rsid w:val="00840357"/>
    <w:rsid w:val="008423A8"/>
    <w:rsid w:val="00844A5B"/>
    <w:rsid w:val="00850C7B"/>
    <w:rsid w:val="00853A6F"/>
    <w:rsid w:val="008620CD"/>
    <w:rsid w:val="0086619E"/>
    <w:rsid w:val="00866665"/>
    <w:rsid w:val="0086704F"/>
    <w:rsid w:val="00872450"/>
    <w:rsid w:val="00874BD3"/>
    <w:rsid w:val="0088282A"/>
    <w:rsid w:val="008A2328"/>
    <w:rsid w:val="008A4A69"/>
    <w:rsid w:val="008A7152"/>
    <w:rsid w:val="008A7671"/>
    <w:rsid w:val="008B2B7B"/>
    <w:rsid w:val="008B5B4B"/>
    <w:rsid w:val="008C3628"/>
    <w:rsid w:val="008C4519"/>
    <w:rsid w:val="008D58AB"/>
    <w:rsid w:val="008D7F41"/>
    <w:rsid w:val="008E4F9C"/>
    <w:rsid w:val="008E70B7"/>
    <w:rsid w:val="008F31DC"/>
    <w:rsid w:val="00904EB4"/>
    <w:rsid w:val="00907041"/>
    <w:rsid w:val="00911D7A"/>
    <w:rsid w:val="009141B4"/>
    <w:rsid w:val="0091508E"/>
    <w:rsid w:val="00915C0E"/>
    <w:rsid w:val="00916D8A"/>
    <w:rsid w:val="00920828"/>
    <w:rsid w:val="00932773"/>
    <w:rsid w:val="0093564F"/>
    <w:rsid w:val="009455FC"/>
    <w:rsid w:val="00947327"/>
    <w:rsid w:val="00947E14"/>
    <w:rsid w:val="0095114B"/>
    <w:rsid w:val="00952B1B"/>
    <w:rsid w:val="0095462C"/>
    <w:rsid w:val="0096267C"/>
    <w:rsid w:val="00966270"/>
    <w:rsid w:val="009726C0"/>
    <w:rsid w:val="00974107"/>
    <w:rsid w:val="009751FC"/>
    <w:rsid w:val="009921A3"/>
    <w:rsid w:val="0099545B"/>
    <w:rsid w:val="009A1C66"/>
    <w:rsid w:val="009A4F74"/>
    <w:rsid w:val="009B3A5B"/>
    <w:rsid w:val="009B5ED8"/>
    <w:rsid w:val="009C40C7"/>
    <w:rsid w:val="009D6393"/>
    <w:rsid w:val="009F671B"/>
    <w:rsid w:val="009F6FE7"/>
    <w:rsid w:val="00A02FD8"/>
    <w:rsid w:val="00A30293"/>
    <w:rsid w:val="00A41C26"/>
    <w:rsid w:val="00A4531F"/>
    <w:rsid w:val="00A53F6C"/>
    <w:rsid w:val="00A62286"/>
    <w:rsid w:val="00A6665A"/>
    <w:rsid w:val="00A72EC3"/>
    <w:rsid w:val="00A7320A"/>
    <w:rsid w:val="00A768E7"/>
    <w:rsid w:val="00AB0F05"/>
    <w:rsid w:val="00AB62F2"/>
    <w:rsid w:val="00AB6325"/>
    <w:rsid w:val="00AB7A2F"/>
    <w:rsid w:val="00AC6CEB"/>
    <w:rsid w:val="00AC76E4"/>
    <w:rsid w:val="00AD71FE"/>
    <w:rsid w:val="00AE001F"/>
    <w:rsid w:val="00AE0AFE"/>
    <w:rsid w:val="00AE0BDA"/>
    <w:rsid w:val="00AE4D27"/>
    <w:rsid w:val="00AE7639"/>
    <w:rsid w:val="00AE7A04"/>
    <w:rsid w:val="00AF2756"/>
    <w:rsid w:val="00AF3351"/>
    <w:rsid w:val="00B03259"/>
    <w:rsid w:val="00B044DE"/>
    <w:rsid w:val="00B06250"/>
    <w:rsid w:val="00B178F1"/>
    <w:rsid w:val="00B252A5"/>
    <w:rsid w:val="00B41AA4"/>
    <w:rsid w:val="00B423FC"/>
    <w:rsid w:val="00B42D21"/>
    <w:rsid w:val="00B53A95"/>
    <w:rsid w:val="00B53F77"/>
    <w:rsid w:val="00B716CF"/>
    <w:rsid w:val="00B73068"/>
    <w:rsid w:val="00B94A00"/>
    <w:rsid w:val="00BA543C"/>
    <w:rsid w:val="00BA6F1C"/>
    <w:rsid w:val="00BB77BE"/>
    <w:rsid w:val="00BC2BF4"/>
    <w:rsid w:val="00BC2EAD"/>
    <w:rsid w:val="00BD3B92"/>
    <w:rsid w:val="00BD7C7C"/>
    <w:rsid w:val="00BE650C"/>
    <w:rsid w:val="00BF731D"/>
    <w:rsid w:val="00C00FFE"/>
    <w:rsid w:val="00C04D72"/>
    <w:rsid w:val="00C1116E"/>
    <w:rsid w:val="00C14A56"/>
    <w:rsid w:val="00C15602"/>
    <w:rsid w:val="00C16499"/>
    <w:rsid w:val="00C53820"/>
    <w:rsid w:val="00C53E91"/>
    <w:rsid w:val="00C5777B"/>
    <w:rsid w:val="00C61850"/>
    <w:rsid w:val="00C6301B"/>
    <w:rsid w:val="00C6520D"/>
    <w:rsid w:val="00C65A4F"/>
    <w:rsid w:val="00C73FC4"/>
    <w:rsid w:val="00C75E38"/>
    <w:rsid w:val="00C80CD4"/>
    <w:rsid w:val="00C813B7"/>
    <w:rsid w:val="00C8775A"/>
    <w:rsid w:val="00C91549"/>
    <w:rsid w:val="00C91AB4"/>
    <w:rsid w:val="00C95FD4"/>
    <w:rsid w:val="00CC4316"/>
    <w:rsid w:val="00CE3492"/>
    <w:rsid w:val="00CF1C8E"/>
    <w:rsid w:val="00CF7007"/>
    <w:rsid w:val="00D03B3E"/>
    <w:rsid w:val="00D04C1A"/>
    <w:rsid w:val="00D071F6"/>
    <w:rsid w:val="00D10593"/>
    <w:rsid w:val="00D13106"/>
    <w:rsid w:val="00D1331B"/>
    <w:rsid w:val="00D32023"/>
    <w:rsid w:val="00D3278D"/>
    <w:rsid w:val="00D37991"/>
    <w:rsid w:val="00D506D3"/>
    <w:rsid w:val="00D5642B"/>
    <w:rsid w:val="00D62AE8"/>
    <w:rsid w:val="00D72EC7"/>
    <w:rsid w:val="00D776BE"/>
    <w:rsid w:val="00D8072C"/>
    <w:rsid w:val="00D8426B"/>
    <w:rsid w:val="00DA0C61"/>
    <w:rsid w:val="00DC3A3E"/>
    <w:rsid w:val="00DD4700"/>
    <w:rsid w:val="00DD7B2B"/>
    <w:rsid w:val="00DE0889"/>
    <w:rsid w:val="00DE0AB1"/>
    <w:rsid w:val="00DE2F78"/>
    <w:rsid w:val="00DE5A90"/>
    <w:rsid w:val="00DF167F"/>
    <w:rsid w:val="00DF424E"/>
    <w:rsid w:val="00DF5B02"/>
    <w:rsid w:val="00DF7053"/>
    <w:rsid w:val="00E03FC2"/>
    <w:rsid w:val="00E1045C"/>
    <w:rsid w:val="00E1297E"/>
    <w:rsid w:val="00E15597"/>
    <w:rsid w:val="00E16E08"/>
    <w:rsid w:val="00E2135F"/>
    <w:rsid w:val="00E2140D"/>
    <w:rsid w:val="00E358CA"/>
    <w:rsid w:val="00E37C94"/>
    <w:rsid w:val="00E43832"/>
    <w:rsid w:val="00E43BD3"/>
    <w:rsid w:val="00E45493"/>
    <w:rsid w:val="00E53E7F"/>
    <w:rsid w:val="00E55A2D"/>
    <w:rsid w:val="00E60C49"/>
    <w:rsid w:val="00E74C46"/>
    <w:rsid w:val="00E756C8"/>
    <w:rsid w:val="00E90634"/>
    <w:rsid w:val="00E90C8C"/>
    <w:rsid w:val="00E96797"/>
    <w:rsid w:val="00E9731E"/>
    <w:rsid w:val="00EA05EF"/>
    <w:rsid w:val="00EA492C"/>
    <w:rsid w:val="00EB5185"/>
    <w:rsid w:val="00EB5C70"/>
    <w:rsid w:val="00EC6D3C"/>
    <w:rsid w:val="00EE27DA"/>
    <w:rsid w:val="00EE39C6"/>
    <w:rsid w:val="00F0260D"/>
    <w:rsid w:val="00F02A9D"/>
    <w:rsid w:val="00F1500E"/>
    <w:rsid w:val="00F2327D"/>
    <w:rsid w:val="00F279E3"/>
    <w:rsid w:val="00F41CB3"/>
    <w:rsid w:val="00F43031"/>
    <w:rsid w:val="00F45A90"/>
    <w:rsid w:val="00F463E0"/>
    <w:rsid w:val="00F60AB7"/>
    <w:rsid w:val="00F6100D"/>
    <w:rsid w:val="00F61849"/>
    <w:rsid w:val="00F63C5C"/>
    <w:rsid w:val="00F735C5"/>
    <w:rsid w:val="00F74E6C"/>
    <w:rsid w:val="00F75EF3"/>
    <w:rsid w:val="00F81EC0"/>
    <w:rsid w:val="00F94DC7"/>
    <w:rsid w:val="00F961AB"/>
    <w:rsid w:val="00FA563D"/>
    <w:rsid w:val="00FB0AC6"/>
    <w:rsid w:val="00FB210E"/>
    <w:rsid w:val="00FC08EA"/>
    <w:rsid w:val="00FC24B2"/>
    <w:rsid w:val="00FC6364"/>
    <w:rsid w:val="00FD1EB5"/>
    <w:rsid w:val="00FE1216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149A-F0F2-462F-9B5F-16E3F200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sorokina_va</dc:creator>
  <cp:lastModifiedBy>Typography</cp:lastModifiedBy>
  <cp:revision>5</cp:revision>
  <dcterms:created xsi:type="dcterms:W3CDTF">2021-04-26T02:15:00Z</dcterms:created>
  <dcterms:modified xsi:type="dcterms:W3CDTF">2023-09-06T01:23:00Z</dcterms:modified>
</cp:coreProperties>
</file>