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D9" w:rsidRPr="00AC670D" w:rsidRDefault="00C4756E" w:rsidP="007C70D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Министерство</w:t>
      </w:r>
      <w:r w:rsidR="007C70D9" w:rsidRPr="00AC670D">
        <w:rPr>
          <w:rFonts w:ascii="Arial" w:hAnsi="Arial" w:cs="Arial"/>
          <w:bCs/>
        </w:rPr>
        <w:t xml:space="preserve"> </w:t>
      </w:r>
      <w:r w:rsidR="00FD7D46">
        <w:rPr>
          <w:rFonts w:ascii="Arial" w:hAnsi="Arial"/>
          <w:bCs/>
        </w:rPr>
        <w:t xml:space="preserve">образования </w:t>
      </w:r>
      <w:r w:rsidR="007C70D9" w:rsidRPr="00AC670D">
        <w:rPr>
          <w:rFonts w:ascii="Arial" w:hAnsi="Arial"/>
          <w:bCs/>
        </w:rPr>
        <w:t>К</w:t>
      </w:r>
      <w:r>
        <w:rPr>
          <w:rFonts w:ascii="Arial" w:hAnsi="Arial"/>
          <w:bCs/>
        </w:rPr>
        <w:t>узбасса</w:t>
      </w:r>
    </w:p>
    <w:p w:rsidR="000A199F" w:rsidRPr="00AC670D" w:rsidRDefault="00B54321" w:rsidP="000A199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ГПОУ «</w:t>
      </w:r>
      <w:r w:rsidR="000A199F" w:rsidRPr="00AC670D">
        <w:rPr>
          <w:rFonts w:ascii="Arial" w:hAnsi="Arial"/>
          <w:bCs/>
        </w:rPr>
        <w:t>Осинниковский</w:t>
      </w:r>
      <w:r w:rsidR="000A199F" w:rsidRPr="00AC670D">
        <w:rPr>
          <w:rFonts w:ascii="Arial" w:hAnsi="Arial" w:cs="Arial"/>
          <w:bCs/>
        </w:rPr>
        <w:t xml:space="preserve"> </w:t>
      </w:r>
      <w:r w:rsidR="000A199F" w:rsidRPr="00AC670D">
        <w:rPr>
          <w:rFonts w:ascii="Arial" w:hAnsi="Arial"/>
          <w:bCs/>
        </w:rPr>
        <w:t>горнотехнический</w:t>
      </w:r>
      <w:r w:rsidR="000A199F" w:rsidRPr="00AC670D">
        <w:rPr>
          <w:rFonts w:ascii="Arial" w:hAnsi="Arial" w:cs="Arial"/>
          <w:bCs/>
        </w:rPr>
        <w:t xml:space="preserve"> </w:t>
      </w:r>
      <w:r w:rsidR="000A199F" w:rsidRPr="00AC670D">
        <w:rPr>
          <w:rFonts w:ascii="Arial" w:hAnsi="Arial"/>
          <w:bCs/>
        </w:rPr>
        <w:t>колледж</w:t>
      </w:r>
      <w:r>
        <w:rPr>
          <w:rFonts w:ascii="Arial" w:hAnsi="Arial"/>
          <w:bCs/>
        </w:rPr>
        <w:t>»</w:t>
      </w:r>
    </w:p>
    <w:p w:rsidR="000A199F" w:rsidRPr="00603517" w:rsidRDefault="000A199F" w:rsidP="000A199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22"/>
          <w:szCs w:val="22"/>
        </w:rPr>
      </w:pPr>
    </w:p>
    <w:p w:rsidR="000A199F" w:rsidRPr="00DC7571" w:rsidRDefault="000A199F" w:rsidP="000A199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  <w:r w:rsidRPr="00DC7571">
        <w:rPr>
          <w:rFonts w:ascii="Arial" w:hAnsi="Arial"/>
          <w:b/>
          <w:bCs/>
          <w:sz w:val="32"/>
          <w:szCs w:val="32"/>
        </w:rPr>
        <w:t>ЗАДАНИЕ</w:t>
      </w:r>
    </w:p>
    <w:p w:rsidR="000A199F" w:rsidRPr="00DC7571" w:rsidRDefault="000A199F" w:rsidP="000A199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 w:rsidRPr="00DC7571">
        <w:rPr>
          <w:rFonts w:ascii="Arial" w:hAnsi="Arial"/>
          <w:b/>
          <w:bCs/>
        </w:rPr>
        <w:t>для</w:t>
      </w:r>
      <w:r w:rsidRPr="00DC7571">
        <w:rPr>
          <w:rFonts w:ascii="Arial" w:hAnsi="Arial" w:cs="Arial"/>
          <w:b/>
          <w:bCs/>
        </w:rPr>
        <w:t xml:space="preserve"> </w:t>
      </w:r>
      <w:r w:rsidRPr="00DC7571">
        <w:rPr>
          <w:rFonts w:ascii="Arial" w:hAnsi="Arial"/>
          <w:b/>
          <w:bCs/>
        </w:rPr>
        <w:t>курсов</w:t>
      </w:r>
      <w:r w:rsidR="00FE1F78">
        <w:rPr>
          <w:rFonts w:ascii="Arial" w:hAnsi="Arial"/>
          <w:b/>
          <w:bCs/>
        </w:rPr>
        <w:t>ой работы</w:t>
      </w:r>
    </w:p>
    <w:p w:rsidR="000A199F" w:rsidRPr="00DC7571" w:rsidRDefault="000A199F" w:rsidP="000A199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tbl>
      <w:tblPr>
        <w:tblpPr w:leftFromText="181" w:rightFromText="181" w:vertAnchor="text" w:tblpY="1"/>
        <w:tblOverlap w:val="never"/>
        <w:tblW w:w="10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108"/>
        <w:gridCol w:w="8160"/>
      </w:tblGrid>
      <w:tr w:rsidR="000A199F" w:rsidTr="00C07BAB">
        <w:trPr>
          <w:trHeight w:hRule="exact" w:val="568"/>
        </w:trPr>
        <w:tc>
          <w:tcPr>
            <w:tcW w:w="2052" w:type="dxa"/>
            <w:tcBorders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По  дисциплине</w:t>
            </w:r>
          </w:p>
        </w:tc>
        <w:tc>
          <w:tcPr>
            <w:tcW w:w="8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99F" w:rsidRPr="002B41ED" w:rsidRDefault="00760096" w:rsidP="00C07BAB">
            <w:pPr>
              <w:shd w:val="clear" w:color="auto" w:fill="FFFFFF"/>
              <w:tabs>
                <w:tab w:val="left" w:pos="781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41ED">
              <w:rPr>
                <w:rFonts w:ascii="GOST type B" w:hAnsi="GOST type B" w:cs="Arial"/>
                <w:bCs/>
                <w:i/>
              </w:rPr>
              <w:t>МДК 03.01</w:t>
            </w:r>
            <w:r w:rsidR="00DC3D84">
              <w:rPr>
                <w:rFonts w:ascii="GOST type B" w:hAnsi="GOST type B" w:cs="Arial"/>
                <w:bCs/>
                <w:i/>
              </w:rPr>
              <w:t xml:space="preserve"> </w:t>
            </w:r>
            <w:r w:rsidR="000A199F" w:rsidRPr="002B41ED">
              <w:rPr>
                <w:rFonts w:ascii="GOST type B" w:hAnsi="GOST type B" w:cs="Arial"/>
                <w:bCs/>
                <w:i/>
              </w:rPr>
              <w:t>«</w:t>
            </w:r>
            <w:r w:rsidR="002B41ED" w:rsidRPr="002B41ED">
              <w:rPr>
                <w:rFonts w:ascii="GOST type B" w:hAnsi="GOST type B" w:cs="Arial"/>
                <w:bCs/>
                <w:i/>
              </w:rPr>
              <w:t>О</w:t>
            </w:r>
            <w:r w:rsidRPr="002B41ED">
              <w:rPr>
                <w:rFonts w:ascii="GOST type B" w:hAnsi="GOST type B" w:cs="Arial"/>
                <w:bCs/>
                <w:i/>
              </w:rPr>
              <w:t xml:space="preserve">рганизация </w:t>
            </w:r>
            <w:r w:rsidR="002B41ED" w:rsidRPr="002B41ED">
              <w:rPr>
                <w:rFonts w:ascii="GOST type B" w:hAnsi="GOST type B" w:cs="Arial"/>
                <w:bCs/>
                <w:i/>
              </w:rPr>
              <w:t>и управление персоналом производственного</w:t>
            </w:r>
            <w:r w:rsidRPr="002B41ED">
              <w:rPr>
                <w:rFonts w:ascii="GOST type B" w:hAnsi="GOST type B" w:cs="Arial"/>
                <w:bCs/>
                <w:i/>
              </w:rPr>
              <w:t xml:space="preserve"> подразделения</w:t>
            </w:r>
            <w:r w:rsidR="000A199F" w:rsidRPr="002B41ED">
              <w:rPr>
                <w:rFonts w:ascii="GOST type B" w:hAnsi="GOST type B" w:cs="Arial"/>
                <w:bCs/>
                <w:i/>
              </w:rPr>
              <w:t>»</w:t>
            </w:r>
          </w:p>
        </w:tc>
      </w:tr>
      <w:tr w:rsidR="000A199F" w:rsidTr="00C07BAB">
        <w:trPr>
          <w:trHeight w:hRule="exact" w:val="452"/>
        </w:trPr>
        <w:tc>
          <w:tcPr>
            <w:tcW w:w="20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19" w:right="-1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По специальности</w:t>
            </w:r>
          </w:p>
        </w:tc>
        <w:tc>
          <w:tcPr>
            <w:tcW w:w="82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99F" w:rsidRPr="002B41ED" w:rsidRDefault="00046630" w:rsidP="00C07BAB">
            <w:pPr>
              <w:shd w:val="clear" w:color="auto" w:fill="FFFFFF"/>
              <w:autoSpaceDE w:val="0"/>
              <w:autoSpaceDN w:val="0"/>
              <w:adjustRightInd w:val="0"/>
              <w:ind w:left="119" w:right="-108"/>
              <w:rPr>
                <w:rFonts w:ascii="GOST type B" w:hAnsi="GOST type B" w:cs="Arial"/>
                <w:bCs/>
                <w:i/>
              </w:rPr>
            </w:pPr>
            <w:r>
              <w:rPr>
                <w:rFonts w:ascii="GOST type B" w:hAnsi="GOST type B" w:cs="Arial"/>
                <w:bCs/>
                <w:i/>
              </w:rPr>
              <w:t>21.02.17</w:t>
            </w:r>
            <w:r w:rsidR="002B41ED" w:rsidRPr="002B41ED">
              <w:rPr>
                <w:rFonts w:ascii="GOST type B" w:hAnsi="GOST type B" w:cs="Arial"/>
                <w:bCs/>
                <w:i/>
              </w:rPr>
              <w:t xml:space="preserve"> «Подземная разработка месторождений полезных ископаемых»</w:t>
            </w:r>
          </w:p>
        </w:tc>
      </w:tr>
      <w:tr w:rsidR="000A199F" w:rsidTr="00C07BAB">
        <w:trPr>
          <w:trHeight w:hRule="exact" w:val="416"/>
        </w:trPr>
        <w:tc>
          <w:tcPr>
            <w:tcW w:w="20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19" w:right="-1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Студента группы</w:t>
            </w:r>
            <w:r w:rsidR="00AC670D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82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99F" w:rsidRPr="002B41ED" w:rsidRDefault="00600523" w:rsidP="00FE1F78">
            <w:pPr>
              <w:shd w:val="clear" w:color="auto" w:fill="FFFFFF"/>
              <w:autoSpaceDE w:val="0"/>
              <w:autoSpaceDN w:val="0"/>
              <w:adjustRightInd w:val="0"/>
              <w:ind w:left="119" w:right="-108"/>
              <w:rPr>
                <w:rFonts w:ascii="GOST type B" w:hAnsi="GOST type B" w:cs="Arial"/>
                <w:bCs/>
                <w:i/>
              </w:rPr>
            </w:pPr>
            <w:r>
              <w:rPr>
                <w:rFonts w:ascii="GOST type B" w:hAnsi="GOST type B" w:cs="Arial"/>
                <w:bCs/>
                <w:i/>
              </w:rPr>
              <w:t xml:space="preserve">1 </w:t>
            </w:r>
            <w:r w:rsidR="003E7069">
              <w:rPr>
                <w:rFonts w:ascii="GOST type B" w:hAnsi="GOST type B" w:cs="Arial"/>
                <w:bCs/>
                <w:i/>
              </w:rPr>
              <w:t>ПРМ-21</w:t>
            </w:r>
            <w:r w:rsidR="00046630">
              <w:rPr>
                <w:rFonts w:ascii="GOST type B" w:hAnsi="GOST type B" w:cs="Arial"/>
                <w:bCs/>
                <w:i/>
              </w:rPr>
              <w:t>з</w:t>
            </w:r>
          </w:p>
        </w:tc>
      </w:tr>
      <w:tr w:rsidR="00046630" w:rsidTr="00C07BAB">
        <w:trPr>
          <w:trHeight w:hRule="exact" w:val="397"/>
        </w:trPr>
        <w:tc>
          <w:tcPr>
            <w:tcW w:w="20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630" w:rsidRDefault="00046630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46630" w:rsidRPr="00046630" w:rsidRDefault="009F7D7D" w:rsidP="00046630">
            <w:pPr>
              <w:shd w:val="clear" w:color="auto" w:fill="FFFFFF"/>
              <w:autoSpaceDE w:val="0"/>
              <w:autoSpaceDN w:val="0"/>
              <w:adjustRightInd w:val="0"/>
              <w:ind w:left="119" w:right="-108"/>
              <w:rPr>
                <w:rFonts w:ascii="GOST type B" w:hAnsi="GOST type B" w:cs="Arial"/>
                <w:bCs/>
                <w:i/>
              </w:rPr>
            </w:pPr>
            <w:r>
              <w:rPr>
                <w:rFonts w:ascii="GOST type B" w:hAnsi="GOST type B" w:cs="Arial"/>
                <w:bCs/>
                <w:i/>
              </w:rPr>
              <w:t>Иванова Ивана Ивановича</w:t>
            </w:r>
          </w:p>
        </w:tc>
      </w:tr>
      <w:tr w:rsidR="000A199F" w:rsidTr="00C07BAB">
        <w:trPr>
          <w:trHeight w:hRule="exact" w:val="397"/>
        </w:trPr>
        <w:tc>
          <w:tcPr>
            <w:tcW w:w="20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A199F" w:rsidRPr="00C07BAB" w:rsidRDefault="00C07BAB" w:rsidP="00C07B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</w:pPr>
            <w:r w:rsidRPr="00C07BAB">
              <w:rPr>
                <w:rFonts w:ascii="Arial" w:hAnsi="Arial" w:cs="Arial"/>
                <w:sz w:val="20"/>
                <w:szCs w:val="20"/>
                <w:vertAlign w:val="superscript"/>
              </w:rPr>
              <w:t>фамилия, имя, отчество</w:t>
            </w:r>
          </w:p>
        </w:tc>
      </w:tr>
      <w:tr w:rsidR="000A199F" w:rsidRPr="00B62027" w:rsidTr="00C07BAB">
        <w:trPr>
          <w:trHeight w:hRule="exact" w:val="397"/>
        </w:trPr>
        <w:tc>
          <w:tcPr>
            <w:tcW w:w="20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Тема задания </w:t>
            </w:r>
          </w:p>
        </w:tc>
        <w:tc>
          <w:tcPr>
            <w:tcW w:w="82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99F" w:rsidRPr="00760096" w:rsidRDefault="00760096" w:rsidP="00C07BAB">
            <w:pPr>
              <w:shd w:val="clear" w:color="auto" w:fill="FFFFFF"/>
              <w:autoSpaceDE w:val="0"/>
              <w:autoSpaceDN w:val="0"/>
              <w:adjustRightInd w:val="0"/>
              <w:rPr>
                <w:rFonts w:ascii="GOST type B" w:hAnsi="GOST type B" w:cs="Arial"/>
                <w:bCs/>
                <w:i/>
              </w:rPr>
            </w:pPr>
            <w:r w:rsidRPr="00760096">
              <w:rPr>
                <w:rFonts w:ascii="GOST type B" w:hAnsi="GOST type B" w:cs="Arial"/>
                <w:bCs/>
                <w:i/>
              </w:rPr>
              <w:t xml:space="preserve">Организация производства и расчет </w:t>
            </w:r>
            <w:r w:rsidR="006B3489" w:rsidRPr="00760096">
              <w:rPr>
                <w:rFonts w:ascii="GOST type B" w:hAnsi="GOST type B" w:cs="Arial"/>
                <w:bCs/>
                <w:i/>
              </w:rPr>
              <w:t>технико-экономических</w:t>
            </w:r>
          </w:p>
        </w:tc>
      </w:tr>
      <w:tr w:rsidR="000A199F" w:rsidTr="00C07BAB">
        <w:trPr>
          <w:trHeight w:hRule="exact" w:val="397"/>
        </w:trPr>
        <w:tc>
          <w:tcPr>
            <w:tcW w:w="20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99F" w:rsidRPr="00760096" w:rsidRDefault="00760096" w:rsidP="00C07BAB">
            <w:pPr>
              <w:shd w:val="clear" w:color="auto" w:fill="FFFFFF"/>
              <w:autoSpaceDE w:val="0"/>
              <w:autoSpaceDN w:val="0"/>
              <w:adjustRightInd w:val="0"/>
              <w:rPr>
                <w:rFonts w:ascii="GOST type B" w:hAnsi="GOST type B" w:cs="Arial"/>
                <w:bCs/>
                <w:i/>
              </w:rPr>
            </w:pPr>
            <w:r w:rsidRPr="00760096">
              <w:rPr>
                <w:rFonts w:ascii="GOST type B" w:hAnsi="GOST type B" w:cs="Arial"/>
                <w:bCs/>
                <w:i/>
              </w:rPr>
              <w:t>показателей в очистном забое</w:t>
            </w:r>
          </w:p>
        </w:tc>
      </w:tr>
      <w:tr w:rsidR="000A199F" w:rsidTr="00C07BAB">
        <w:trPr>
          <w:trHeight w:hRule="exact" w:val="397"/>
        </w:trPr>
        <w:tc>
          <w:tcPr>
            <w:tcW w:w="20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A199F" w:rsidTr="00C07BAB">
        <w:trPr>
          <w:trHeight w:hRule="exact" w:val="397"/>
        </w:trPr>
        <w:tc>
          <w:tcPr>
            <w:tcW w:w="20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Исходные данные</w:t>
            </w:r>
            <w:r w:rsidR="00DC7571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2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99F" w:rsidRPr="008C56BE" w:rsidRDefault="00FE1F78" w:rsidP="00FE1F78">
            <w:pPr>
              <w:shd w:val="clear" w:color="auto" w:fill="FFFFFF"/>
              <w:autoSpaceDE w:val="0"/>
              <w:autoSpaceDN w:val="0"/>
              <w:adjustRightInd w:val="0"/>
              <w:rPr>
                <w:rFonts w:ascii="GOST type B" w:hAnsi="GOST type B" w:cs="Arial"/>
                <w:bCs/>
                <w:i/>
              </w:rPr>
            </w:pPr>
            <w:r>
              <w:rPr>
                <w:rFonts w:ascii="GOST type B" w:hAnsi="GOST type B" w:cs="Arial"/>
                <w:bCs/>
                <w:i/>
              </w:rPr>
              <w:t xml:space="preserve"> </w:t>
            </w:r>
            <w:r w:rsidR="006401D8" w:rsidRPr="008C56BE">
              <w:rPr>
                <w:rFonts w:ascii="GOST type B" w:hAnsi="GOST type B" w:cs="Arial"/>
                <w:bCs/>
                <w:i/>
              </w:rPr>
              <w:t>М</w:t>
            </w:r>
            <w:r w:rsidR="00BB7555" w:rsidRPr="008C56BE">
              <w:rPr>
                <w:rFonts w:ascii="GOST type B" w:hAnsi="GOST type B" w:cs="Arial"/>
                <w:bCs/>
                <w:i/>
              </w:rPr>
              <w:t>ощность пласта</w:t>
            </w:r>
            <w:r w:rsidR="00B62027" w:rsidRPr="008C56BE">
              <w:rPr>
                <w:rFonts w:ascii="GOST type B" w:hAnsi="GOST type B" w:cs="Arial"/>
                <w:bCs/>
                <w:i/>
              </w:rPr>
              <w:t xml:space="preserve"> общая</w:t>
            </w:r>
            <w:r w:rsidR="00BB7555" w:rsidRPr="008C56BE">
              <w:rPr>
                <w:rFonts w:ascii="GOST type B" w:hAnsi="GOST type B" w:cs="Arial"/>
                <w:bCs/>
                <w:i/>
              </w:rPr>
              <w:t xml:space="preserve">, </w:t>
            </w:r>
            <w:proofErr w:type="gramStart"/>
            <w:r w:rsidR="00BB7555" w:rsidRPr="008C56BE">
              <w:rPr>
                <w:rFonts w:ascii="GOST type B" w:hAnsi="GOST type B" w:cs="Arial"/>
                <w:bCs/>
                <w:i/>
              </w:rPr>
              <w:t>м</w:t>
            </w:r>
            <w:proofErr w:type="gramEnd"/>
            <w:r w:rsidR="00046630">
              <w:rPr>
                <w:rFonts w:ascii="GOST type B" w:hAnsi="GOST type B" w:cs="Arial"/>
                <w:bCs/>
                <w:i/>
              </w:rPr>
              <w:t xml:space="preserve"> </w:t>
            </w:r>
            <w:r>
              <w:rPr>
                <w:rFonts w:ascii="GOST type B" w:hAnsi="GOST type B" w:cs="Arial"/>
                <w:bCs/>
                <w:i/>
              </w:rPr>
              <w:t xml:space="preserve">- </w:t>
            </w:r>
            <w:r w:rsidR="00687211">
              <w:rPr>
                <w:rFonts w:ascii="GOST type B" w:hAnsi="GOST type B" w:cs="Arial"/>
                <w:bCs/>
                <w:i/>
              </w:rPr>
              <w:t>2,</w:t>
            </w:r>
            <w:r>
              <w:rPr>
                <w:rFonts w:ascii="GOST type B" w:hAnsi="GOST type B" w:cs="Arial"/>
                <w:bCs/>
                <w:i/>
              </w:rPr>
              <w:t>4</w:t>
            </w:r>
          </w:p>
        </w:tc>
      </w:tr>
      <w:tr w:rsidR="000A199F" w:rsidTr="00C07BAB">
        <w:trPr>
          <w:trHeight w:hRule="exact" w:val="397"/>
        </w:trPr>
        <w:tc>
          <w:tcPr>
            <w:tcW w:w="20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99F" w:rsidRPr="008C56BE" w:rsidRDefault="000A199F" w:rsidP="00687211">
            <w:pPr>
              <w:shd w:val="clear" w:color="auto" w:fill="FFFFFF"/>
              <w:autoSpaceDE w:val="0"/>
              <w:autoSpaceDN w:val="0"/>
              <w:adjustRightInd w:val="0"/>
              <w:rPr>
                <w:rFonts w:ascii="GOST type B" w:hAnsi="GOST type B" w:cs="Arial"/>
                <w:bCs/>
                <w:i/>
              </w:rPr>
            </w:pPr>
            <w:r w:rsidRPr="008C56BE">
              <w:rPr>
                <w:rFonts w:ascii="GOST type B" w:hAnsi="GOST type B" w:cs="Arial"/>
                <w:bCs/>
                <w:i/>
              </w:rPr>
              <w:t>Угол падения пласта, град</w:t>
            </w:r>
            <w:r w:rsidR="00046630">
              <w:rPr>
                <w:rFonts w:ascii="GOST type B" w:hAnsi="GOST type B" w:cs="Arial"/>
                <w:bCs/>
                <w:i/>
              </w:rPr>
              <w:t xml:space="preserve"> - </w:t>
            </w:r>
            <w:r w:rsidR="00600523">
              <w:rPr>
                <w:rFonts w:ascii="GOST type B" w:hAnsi="GOST type B" w:cs="Arial"/>
                <w:bCs/>
                <w:i/>
              </w:rPr>
              <w:t>6</w:t>
            </w:r>
          </w:p>
        </w:tc>
      </w:tr>
      <w:tr w:rsidR="000A199F" w:rsidTr="00C07BAB">
        <w:trPr>
          <w:trHeight w:hRule="exact" w:val="397"/>
        </w:trPr>
        <w:tc>
          <w:tcPr>
            <w:tcW w:w="20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99F" w:rsidRPr="008C56BE" w:rsidRDefault="00760096" w:rsidP="00C07BAB">
            <w:pPr>
              <w:shd w:val="clear" w:color="auto" w:fill="FFFFFF"/>
              <w:autoSpaceDE w:val="0"/>
              <w:autoSpaceDN w:val="0"/>
              <w:adjustRightInd w:val="0"/>
              <w:rPr>
                <w:rFonts w:ascii="GOST type B" w:hAnsi="GOST type B" w:cs="Arial"/>
                <w:bCs/>
                <w:i/>
              </w:rPr>
            </w:pPr>
            <w:r w:rsidRPr="008C56BE">
              <w:rPr>
                <w:rFonts w:ascii="GOST type B" w:hAnsi="GOST type B" w:cs="Arial"/>
                <w:bCs/>
                <w:i/>
              </w:rPr>
              <w:t>Объемный вес угля, т/м</w:t>
            </w:r>
            <w:r w:rsidRPr="008C56BE">
              <w:rPr>
                <w:rFonts w:ascii="GOST type B" w:hAnsi="GOST type B" w:cs="Arial"/>
                <w:bCs/>
                <w:i/>
                <w:vertAlign w:val="superscript"/>
              </w:rPr>
              <w:t>3</w:t>
            </w:r>
            <w:r w:rsidRPr="008C56BE">
              <w:rPr>
                <w:rFonts w:ascii="GOST type B" w:hAnsi="GOST type B" w:cs="Arial"/>
                <w:bCs/>
                <w:i/>
              </w:rPr>
              <w:t>-1,</w:t>
            </w:r>
            <w:r w:rsidR="004550E7">
              <w:rPr>
                <w:rFonts w:ascii="GOST type B" w:hAnsi="GOST type B" w:cs="Arial"/>
                <w:bCs/>
                <w:i/>
              </w:rPr>
              <w:t>3</w:t>
            </w:r>
          </w:p>
        </w:tc>
      </w:tr>
      <w:tr w:rsidR="000A199F" w:rsidTr="00C07BAB">
        <w:trPr>
          <w:trHeight w:hRule="exact" w:val="397"/>
        </w:trPr>
        <w:tc>
          <w:tcPr>
            <w:tcW w:w="20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99F" w:rsidRPr="008C56BE" w:rsidRDefault="00760096" w:rsidP="00FE1F78">
            <w:pPr>
              <w:shd w:val="clear" w:color="auto" w:fill="FFFFFF"/>
              <w:autoSpaceDE w:val="0"/>
              <w:autoSpaceDN w:val="0"/>
              <w:adjustRightInd w:val="0"/>
              <w:rPr>
                <w:rFonts w:ascii="GOST type B" w:hAnsi="GOST type B" w:cs="Arial"/>
                <w:bCs/>
                <w:i/>
              </w:rPr>
            </w:pPr>
            <w:r w:rsidRPr="008C56BE">
              <w:rPr>
                <w:rFonts w:ascii="GOST type B" w:hAnsi="GOST type B" w:cs="Arial"/>
                <w:bCs/>
                <w:i/>
              </w:rPr>
              <w:t>Длина лавы,</w:t>
            </w:r>
            <w:r w:rsidR="00DD4C62">
              <w:rPr>
                <w:rFonts w:ascii="GOST type B" w:hAnsi="GOST type B" w:cs="Arial"/>
                <w:bCs/>
                <w:i/>
              </w:rPr>
              <w:t xml:space="preserve"> </w:t>
            </w:r>
            <w:proofErr w:type="gramStart"/>
            <w:r w:rsidRPr="008C56BE">
              <w:rPr>
                <w:rFonts w:ascii="GOST type B" w:hAnsi="GOST type B" w:cs="Arial"/>
                <w:bCs/>
                <w:i/>
              </w:rPr>
              <w:t>м</w:t>
            </w:r>
            <w:proofErr w:type="gramEnd"/>
            <w:r w:rsidR="00FA1D06" w:rsidRPr="008C56BE">
              <w:rPr>
                <w:rFonts w:ascii="GOST type B" w:hAnsi="GOST type B" w:cs="Arial"/>
                <w:bCs/>
                <w:i/>
              </w:rPr>
              <w:t xml:space="preserve"> - </w:t>
            </w:r>
            <w:r w:rsidR="007803DD">
              <w:rPr>
                <w:rFonts w:ascii="GOST type B" w:hAnsi="GOST type B" w:cs="Arial"/>
                <w:bCs/>
                <w:i/>
              </w:rPr>
              <w:t>2</w:t>
            </w:r>
            <w:r w:rsidR="00FE1F78">
              <w:rPr>
                <w:rFonts w:ascii="GOST type B" w:hAnsi="GOST type B" w:cs="Arial"/>
                <w:bCs/>
                <w:i/>
              </w:rPr>
              <w:t>2</w:t>
            </w:r>
            <w:r w:rsidR="00687211">
              <w:rPr>
                <w:rFonts w:ascii="GOST type B" w:hAnsi="GOST type B" w:cs="Arial"/>
                <w:bCs/>
                <w:i/>
              </w:rPr>
              <w:t>0</w:t>
            </w:r>
          </w:p>
        </w:tc>
      </w:tr>
      <w:tr w:rsidR="000A199F" w:rsidTr="00C07BAB">
        <w:trPr>
          <w:trHeight w:hRule="exact" w:val="397"/>
        </w:trPr>
        <w:tc>
          <w:tcPr>
            <w:tcW w:w="20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99F" w:rsidRPr="008C56BE" w:rsidRDefault="00FA1D06" w:rsidP="00C07BAB">
            <w:pPr>
              <w:shd w:val="clear" w:color="auto" w:fill="FFFFFF"/>
              <w:autoSpaceDE w:val="0"/>
              <w:autoSpaceDN w:val="0"/>
              <w:adjustRightInd w:val="0"/>
              <w:rPr>
                <w:rFonts w:ascii="GOST type B" w:hAnsi="GOST type B" w:cs="Arial"/>
                <w:bCs/>
                <w:i/>
              </w:rPr>
            </w:pPr>
            <w:r w:rsidRPr="008C56BE">
              <w:rPr>
                <w:rFonts w:ascii="GOST type B" w:hAnsi="GOST type B" w:cs="Arial"/>
                <w:bCs/>
                <w:i/>
              </w:rPr>
              <w:t xml:space="preserve">Ширина захвата, м </w:t>
            </w:r>
            <w:r w:rsidRPr="008C56BE">
              <w:rPr>
                <w:rFonts w:ascii="Arial" w:hAnsi="Arial" w:cs="Arial"/>
                <w:bCs/>
                <w:i/>
              </w:rPr>
              <w:t>–</w:t>
            </w:r>
            <w:r w:rsidRPr="008C56BE">
              <w:rPr>
                <w:rFonts w:ascii="GOST type B" w:hAnsi="GOST type B" w:cs="Arial"/>
                <w:bCs/>
                <w:i/>
              </w:rPr>
              <w:t xml:space="preserve"> 0,8</w:t>
            </w:r>
          </w:p>
        </w:tc>
      </w:tr>
      <w:tr w:rsidR="000A199F" w:rsidTr="00C07BAB">
        <w:trPr>
          <w:trHeight w:hRule="exact" w:val="397"/>
        </w:trPr>
        <w:tc>
          <w:tcPr>
            <w:tcW w:w="20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99F" w:rsidRPr="008C56BE" w:rsidRDefault="00FA1D06" w:rsidP="00FE1F78">
            <w:pPr>
              <w:shd w:val="clear" w:color="auto" w:fill="FFFFFF"/>
              <w:tabs>
                <w:tab w:val="left" w:pos="7212"/>
              </w:tabs>
              <w:autoSpaceDE w:val="0"/>
              <w:autoSpaceDN w:val="0"/>
              <w:adjustRightInd w:val="0"/>
              <w:rPr>
                <w:rFonts w:ascii="GOST type B" w:hAnsi="GOST type B" w:cs="Arial"/>
                <w:bCs/>
                <w:i/>
              </w:rPr>
            </w:pPr>
            <w:r w:rsidRPr="008C56BE">
              <w:rPr>
                <w:rFonts w:ascii="GOST type B" w:hAnsi="GOST type B" w:cs="Arial"/>
                <w:bCs/>
                <w:i/>
              </w:rPr>
              <w:t xml:space="preserve">Длина выемочного столба, </w:t>
            </w:r>
            <w:proofErr w:type="gramStart"/>
            <w:r w:rsidRPr="008C56BE">
              <w:rPr>
                <w:rFonts w:ascii="GOST type B" w:hAnsi="GOST type B" w:cs="Arial"/>
                <w:bCs/>
                <w:i/>
              </w:rPr>
              <w:t>м</w:t>
            </w:r>
            <w:proofErr w:type="gramEnd"/>
            <w:r w:rsidRPr="008C56BE">
              <w:rPr>
                <w:rFonts w:ascii="GOST type B" w:hAnsi="GOST type B" w:cs="Arial"/>
                <w:bCs/>
                <w:i/>
              </w:rPr>
              <w:t xml:space="preserve"> - </w:t>
            </w:r>
            <w:r w:rsidR="003103C6">
              <w:rPr>
                <w:rFonts w:ascii="GOST type B" w:hAnsi="GOST type B" w:cs="Arial"/>
                <w:bCs/>
                <w:i/>
              </w:rPr>
              <w:t>1</w:t>
            </w:r>
            <w:r w:rsidR="00FE1F78">
              <w:rPr>
                <w:rFonts w:ascii="GOST type B" w:hAnsi="GOST type B" w:cs="Arial"/>
                <w:bCs/>
                <w:i/>
              </w:rPr>
              <w:t>7</w:t>
            </w:r>
            <w:r w:rsidR="003103C6">
              <w:rPr>
                <w:rFonts w:ascii="GOST type B" w:hAnsi="GOST type B" w:cs="Arial"/>
                <w:bCs/>
                <w:i/>
              </w:rPr>
              <w:t>00</w:t>
            </w:r>
          </w:p>
        </w:tc>
      </w:tr>
      <w:tr w:rsidR="000A199F" w:rsidTr="00C07BAB">
        <w:trPr>
          <w:trHeight w:hRule="exact" w:val="397"/>
        </w:trPr>
        <w:tc>
          <w:tcPr>
            <w:tcW w:w="20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99F" w:rsidRPr="008C56BE" w:rsidRDefault="00FA1D06" w:rsidP="00FE1F78">
            <w:pPr>
              <w:shd w:val="clear" w:color="auto" w:fill="FFFFFF"/>
              <w:autoSpaceDE w:val="0"/>
              <w:autoSpaceDN w:val="0"/>
              <w:adjustRightInd w:val="0"/>
              <w:rPr>
                <w:rFonts w:ascii="GOST type B" w:hAnsi="GOST type B" w:cs="Arial"/>
                <w:bCs/>
                <w:i/>
              </w:rPr>
            </w:pPr>
            <w:proofErr w:type="gramStart"/>
            <w:r w:rsidRPr="008C56BE">
              <w:rPr>
                <w:rFonts w:ascii="GOST type B" w:hAnsi="GOST type B" w:cs="Arial"/>
                <w:bCs/>
                <w:i/>
              </w:rPr>
              <w:t>Относительная</w:t>
            </w:r>
            <w:proofErr w:type="gramEnd"/>
            <w:r w:rsidRPr="008C56BE">
              <w:rPr>
                <w:rFonts w:ascii="GOST type B" w:hAnsi="GOST type B" w:cs="Arial"/>
                <w:bCs/>
                <w:i/>
              </w:rPr>
              <w:t xml:space="preserve"> </w:t>
            </w:r>
            <w:proofErr w:type="spellStart"/>
            <w:r w:rsidRPr="008C56BE">
              <w:rPr>
                <w:rFonts w:ascii="GOST type B" w:hAnsi="GOST type B" w:cs="Arial"/>
                <w:bCs/>
                <w:i/>
              </w:rPr>
              <w:t>газообильность</w:t>
            </w:r>
            <w:proofErr w:type="spellEnd"/>
            <w:r w:rsidRPr="008C56BE">
              <w:rPr>
                <w:rFonts w:ascii="GOST type B" w:hAnsi="GOST type B" w:cs="Arial"/>
                <w:bCs/>
                <w:i/>
              </w:rPr>
              <w:t xml:space="preserve"> пласта, м</w:t>
            </w:r>
            <w:r w:rsidRPr="008C56BE">
              <w:rPr>
                <w:rFonts w:ascii="GOST type B" w:hAnsi="GOST type B" w:cs="Arial"/>
                <w:bCs/>
                <w:i/>
                <w:vertAlign w:val="superscript"/>
              </w:rPr>
              <w:t>3</w:t>
            </w:r>
            <w:r w:rsidRPr="008C56BE">
              <w:rPr>
                <w:rFonts w:ascii="GOST type B" w:hAnsi="GOST type B" w:cs="Arial"/>
                <w:bCs/>
                <w:i/>
              </w:rPr>
              <w:t xml:space="preserve">/т - </w:t>
            </w:r>
            <w:r w:rsidR="00FE1F78">
              <w:rPr>
                <w:rFonts w:ascii="GOST type B" w:hAnsi="GOST type B" w:cs="Arial"/>
                <w:bCs/>
                <w:i/>
              </w:rPr>
              <w:t>4</w:t>
            </w:r>
          </w:p>
        </w:tc>
      </w:tr>
      <w:tr w:rsidR="000A199F" w:rsidTr="00C07BAB">
        <w:trPr>
          <w:trHeight w:hRule="exact" w:val="397"/>
        </w:trPr>
        <w:tc>
          <w:tcPr>
            <w:tcW w:w="20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08FC" w:rsidRDefault="000354F8" w:rsidP="00C07BAB">
            <w:pPr>
              <w:shd w:val="clear" w:color="auto" w:fill="FFFFFF"/>
              <w:autoSpaceDE w:val="0"/>
              <w:autoSpaceDN w:val="0"/>
              <w:adjustRightInd w:val="0"/>
              <w:rPr>
                <w:rFonts w:ascii="GOST type B" w:hAnsi="GOST type B" w:cs="Arial"/>
                <w:bCs/>
                <w:i/>
              </w:rPr>
            </w:pPr>
            <w:r>
              <w:rPr>
                <w:rFonts w:ascii="GOST type B" w:hAnsi="GOST type B" w:cs="Arial"/>
                <w:bCs/>
                <w:i/>
              </w:rPr>
              <w:t>Коэффициент горно-геологических условий -1</w:t>
            </w:r>
          </w:p>
          <w:p w:rsidR="00E308FC" w:rsidRDefault="00E308FC" w:rsidP="00C07BAB">
            <w:pPr>
              <w:shd w:val="clear" w:color="auto" w:fill="FFFFFF"/>
              <w:autoSpaceDE w:val="0"/>
              <w:autoSpaceDN w:val="0"/>
              <w:adjustRightInd w:val="0"/>
              <w:rPr>
                <w:rFonts w:ascii="GOST type B" w:hAnsi="GOST type B" w:cs="Arial"/>
                <w:bCs/>
                <w:i/>
              </w:rPr>
            </w:pPr>
          </w:p>
          <w:p w:rsidR="00E308FC" w:rsidRDefault="00E308FC" w:rsidP="00C07BAB">
            <w:pPr>
              <w:shd w:val="clear" w:color="auto" w:fill="FFFFFF"/>
              <w:autoSpaceDE w:val="0"/>
              <w:autoSpaceDN w:val="0"/>
              <w:adjustRightInd w:val="0"/>
              <w:rPr>
                <w:rFonts w:ascii="GOST type B" w:hAnsi="GOST type B" w:cs="Arial"/>
                <w:bCs/>
                <w:i/>
              </w:rPr>
            </w:pPr>
          </w:p>
          <w:p w:rsidR="00E308FC" w:rsidRDefault="00E308FC" w:rsidP="00C07BAB">
            <w:pPr>
              <w:shd w:val="clear" w:color="auto" w:fill="FFFFFF"/>
              <w:autoSpaceDE w:val="0"/>
              <w:autoSpaceDN w:val="0"/>
              <w:adjustRightInd w:val="0"/>
              <w:rPr>
                <w:rFonts w:ascii="GOST type B" w:hAnsi="GOST type B" w:cs="Arial"/>
                <w:bCs/>
                <w:i/>
              </w:rPr>
            </w:pPr>
          </w:p>
          <w:p w:rsidR="00E308FC" w:rsidRPr="008C56BE" w:rsidRDefault="00E308FC" w:rsidP="00C07BAB">
            <w:pPr>
              <w:shd w:val="clear" w:color="auto" w:fill="FFFFFF"/>
              <w:autoSpaceDE w:val="0"/>
              <w:autoSpaceDN w:val="0"/>
              <w:adjustRightInd w:val="0"/>
              <w:rPr>
                <w:rFonts w:ascii="GOST type B" w:hAnsi="GOST type B" w:cs="Arial"/>
                <w:bCs/>
                <w:i/>
              </w:rPr>
            </w:pPr>
          </w:p>
        </w:tc>
      </w:tr>
      <w:tr w:rsidR="00280ACD" w:rsidTr="00C07BAB">
        <w:trPr>
          <w:trHeight w:hRule="exact" w:val="397"/>
        </w:trPr>
        <w:tc>
          <w:tcPr>
            <w:tcW w:w="20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0ACD" w:rsidRDefault="00280ACD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0ACD" w:rsidRPr="00782DFF" w:rsidRDefault="00280ACD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 w:firstLine="12"/>
              <w:rPr>
                <w:rFonts w:ascii="Arial" w:hAnsi="Arial" w:cs="Arial"/>
                <w:bCs/>
                <w:i/>
              </w:rPr>
            </w:pPr>
          </w:p>
        </w:tc>
      </w:tr>
      <w:tr w:rsidR="000A199F" w:rsidTr="00C07BAB">
        <w:trPr>
          <w:trHeight w:hRule="exact" w:val="529"/>
        </w:trPr>
        <w:tc>
          <w:tcPr>
            <w:tcW w:w="103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Pr="00AC46A5" w:rsidRDefault="000A199F" w:rsidP="00C07B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07BAB">
              <w:rPr>
                <w:rFonts w:ascii="GOST type B" w:hAnsi="GOST type B" w:cs="Arial"/>
                <w:bCs/>
                <w:i/>
                <w:sz w:val="28"/>
                <w:szCs w:val="28"/>
              </w:rPr>
              <w:t>1</w:t>
            </w:r>
            <w:r w:rsidR="00AC46A5" w:rsidRPr="00C07BAB">
              <w:rPr>
                <w:rFonts w:ascii="GOST type B" w:hAnsi="GOST type B" w:cs="Arial"/>
                <w:bCs/>
                <w:i/>
                <w:sz w:val="28"/>
                <w:szCs w:val="28"/>
              </w:rPr>
              <w:t>.</w:t>
            </w:r>
            <w:r w:rsidRPr="00C07BAB">
              <w:rPr>
                <w:rFonts w:ascii="GOST type B" w:hAnsi="GOST type B" w:cs="Arial"/>
                <w:bCs/>
                <w:i/>
                <w:sz w:val="28"/>
                <w:szCs w:val="28"/>
              </w:rPr>
              <w:t xml:space="preserve"> Пояснительная записка</w:t>
            </w:r>
          </w:p>
        </w:tc>
      </w:tr>
      <w:tr w:rsidR="000A199F" w:rsidTr="00C07BAB">
        <w:trPr>
          <w:trHeight w:hRule="exact" w:val="397"/>
        </w:trPr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99F" w:rsidRPr="00DC7571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 w:firstLine="142"/>
              <w:rPr>
                <w:rFonts w:ascii="GOST type B" w:hAnsi="GOST type B" w:cs="Arial"/>
                <w:bCs/>
                <w:i/>
              </w:rPr>
            </w:pPr>
            <w:r w:rsidRPr="00DC7571">
              <w:rPr>
                <w:rFonts w:ascii="GOST type B" w:hAnsi="GOST type B" w:cs="Arial"/>
                <w:bCs/>
                <w:i/>
              </w:rPr>
              <w:t>Введение</w:t>
            </w:r>
          </w:p>
        </w:tc>
      </w:tr>
      <w:tr w:rsidR="000A199F" w:rsidTr="00C07BAB">
        <w:trPr>
          <w:trHeight w:hRule="exact" w:val="397"/>
        </w:trPr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99F" w:rsidRPr="00DC7571" w:rsidRDefault="00FA1D06" w:rsidP="00C07BAB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262" w:right="-108" w:hanging="283"/>
              <w:rPr>
                <w:rFonts w:ascii="GOST type B" w:hAnsi="GOST type B" w:cs="Arial"/>
                <w:bCs/>
                <w:i/>
              </w:rPr>
            </w:pPr>
            <w:r>
              <w:rPr>
                <w:rFonts w:ascii="GOST type B" w:hAnsi="GOST type B" w:cs="Arial"/>
                <w:bCs/>
                <w:i/>
              </w:rPr>
              <w:t>Организация производства и труда</w:t>
            </w:r>
          </w:p>
        </w:tc>
      </w:tr>
      <w:tr w:rsidR="000A199F" w:rsidTr="00C07BAB">
        <w:trPr>
          <w:trHeight w:hRule="exact" w:val="397"/>
        </w:trPr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99F" w:rsidRPr="00DC7571" w:rsidRDefault="00E308FC" w:rsidP="00C07BAB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262" w:right="-108" w:hanging="283"/>
              <w:rPr>
                <w:rFonts w:ascii="GOST type B" w:hAnsi="GOST type B" w:cs="Arial"/>
                <w:bCs/>
                <w:i/>
              </w:rPr>
            </w:pPr>
            <w:r>
              <w:rPr>
                <w:rFonts w:ascii="GOST type B" w:hAnsi="GOST type B" w:cs="Arial"/>
                <w:bCs/>
                <w:i/>
              </w:rPr>
              <w:t>Э</w:t>
            </w:r>
            <w:r w:rsidR="00FA1D06">
              <w:rPr>
                <w:rFonts w:ascii="GOST type B" w:hAnsi="GOST type B" w:cs="Arial"/>
                <w:bCs/>
                <w:i/>
              </w:rPr>
              <w:t>кономика производства</w:t>
            </w:r>
            <w:r>
              <w:rPr>
                <w:rFonts w:ascii="GOST type B" w:hAnsi="GOST type B" w:cs="Arial"/>
                <w:bCs/>
                <w:i/>
              </w:rPr>
              <w:t xml:space="preserve"> и труда</w:t>
            </w:r>
          </w:p>
        </w:tc>
      </w:tr>
      <w:tr w:rsidR="000A199F" w:rsidTr="00C07BAB">
        <w:trPr>
          <w:trHeight w:hRule="exact" w:val="397"/>
        </w:trPr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99F" w:rsidRPr="00DC7571" w:rsidRDefault="00FA1D06" w:rsidP="00C07BAB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GOST type B" w:hAnsi="GOST type B" w:cs="Arial"/>
                <w:bCs/>
                <w:i/>
              </w:rPr>
            </w:pPr>
            <w:r w:rsidRPr="00DC7571">
              <w:rPr>
                <w:rFonts w:ascii="GOST type B" w:hAnsi="GOST type B" w:cs="Arial"/>
                <w:bCs/>
                <w:i/>
              </w:rPr>
              <w:t>Заключение</w:t>
            </w:r>
          </w:p>
        </w:tc>
      </w:tr>
      <w:tr w:rsidR="000A199F" w:rsidTr="00C07BAB">
        <w:trPr>
          <w:trHeight w:hRule="exact" w:val="397"/>
        </w:trPr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99F" w:rsidRPr="00DC7571" w:rsidRDefault="00FA1D06" w:rsidP="00C07BAB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GOST type B" w:hAnsi="GOST type B" w:cs="Arial"/>
                <w:bCs/>
                <w:i/>
              </w:rPr>
            </w:pPr>
            <w:r w:rsidRPr="00DC7571">
              <w:rPr>
                <w:rFonts w:ascii="GOST type B" w:hAnsi="GOST type B" w:cs="Arial"/>
                <w:bCs/>
                <w:i/>
              </w:rPr>
              <w:t>Список литературы</w:t>
            </w:r>
          </w:p>
        </w:tc>
      </w:tr>
      <w:tr w:rsidR="000A199F" w:rsidTr="00C07BAB">
        <w:trPr>
          <w:trHeight w:hRule="exact" w:val="397"/>
        </w:trPr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99F" w:rsidRPr="00DC7571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GOST type B" w:hAnsi="GOST type B" w:cs="Arial"/>
                <w:bCs/>
                <w:i/>
              </w:rPr>
            </w:pPr>
          </w:p>
        </w:tc>
      </w:tr>
      <w:tr w:rsidR="000A199F" w:rsidTr="00C07BAB">
        <w:trPr>
          <w:trHeight w:hRule="exact" w:val="397"/>
        </w:trPr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99F" w:rsidRPr="00DC7571" w:rsidRDefault="004C29EC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GOST type B" w:hAnsi="GOST type B" w:cs="Arial"/>
                <w:bCs/>
                <w:i/>
              </w:rPr>
            </w:pPr>
            <w:r w:rsidRPr="00DC7571">
              <w:rPr>
                <w:rFonts w:ascii="GOST type B" w:hAnsi="GOST type B" w:cs="Arial"/>
                <w:bCs/>
                <w:i/>
              </w:rPr>
              <w:t xml:space="preserve"> </w:t>
            </w:r>
            <w:r w:rsidR="000A199F" w:rsidRPr="00DC7571">
              <w:rPr>
                <w:rFonts w:ascii="GOST type B" w:hAnsi="GOST type B" w:cs="Arial"/>
                <w:bCs/>
                <w:i/>
              </w:rPr>
              <w:t xml:space="preserve">  </w:t>
            </w:r>
            <w:r w:rsidR="00F4790E" w:rsidRPr="00DC7571">
              <w:rPr>
                <w:rFonts w:ascii="GOST type B" w:hAnsi="GOST type B" w:cs="Arial"/>
                <w:bCs/>
                <w:i/>
              </w:rPr>
              <w:t xml:space="preserve"> </w:t>
            </w:r>
          </w:p>
        </w:tc>
      </w:tr>
      <w:tr w:rsidR="000A199F" w:rsidTr="00C07BAB">
        <w:trPr>
          <w:trHeight w:hRule="exact" w:val="397"/>
        </w:trPr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A199F" w:rsidTr="00C07BAB">
        <w:trPr>
          <w:trHeight w:hRule="exact" w:val="397"/>
        </w:trPr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A199F" w:rsidTr="00C07BAB">
        <w:trPr>
          <w:trHeight w:hRule="exact" w:val="397"/>
        </w:trPr>
        <w:tc>
          <w:tcPr>
            <w:tcW w:w="103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29EC" w:rsidRDefault="004C29EC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A199F" w:rsidRPr="00A81690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8"/>
                <w:szCs w:val="28"/>
              </w:rPr>
            </w:pPr>
            <w:r w:rsidRPr="00A81690">
              <w:rPr>
                <w:rFonts w:ascii="Arial" w:hAnsi="Arial" w:cs="Arial"/>
                <w:bCs/>
                <w:sz w:val="28"/>
                <w:szCs w:val="28"/>
              </w:rPr>
              <w:t xml:space="preserve"> Расчетная часть</w:t>
            </w:r>
          </w:p>
        </w:tc>
      </w:tr>
      <w:tr w:rsidR="000A199F" w:rsidTr="00C07BAB">
        <w:trPr>
          <w:trHeight w:hRule="exact" w:val="397"/>
        </w:trPr>
        <w:tc>
          <w:tcPr>
            <w:tcW w:w="103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A199F" w:rsidTr="00C07BAB">
        <w:trPr>
          <w:trHeight w:hRule="exact" w:val="397"/>
        </w:trPr>
        <w:tc>
          <w:tcPr>
            <w:tcW w:w="103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199F" w:rsidRDefault="000A199F" w:rsidP="00C07BAB">
            <w:pPr>
              <w:shd w:val="clear" w:color="auto" w:fill="FFFFFF"/>
              <w:autoSpaceDE w:val="0"/>
              <w:autoSpaceDN w:val="0"/>
              <w:adjustRightInd w:val="0"/>
              <w:ind w:left="120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7D4091" w:rsidRDefault="007D4091"/>
    <w:p w:rsidR="002B41ED" w:rsidRDefault="002B41ED"/>
    <w:p w:rsidR="00C07BAB" w:rsidRDefault="00C07BAB"/>
    <w:tbl>
      <w:tblPr>
        <w:tblpPr w:leftFromText="181" w:rightFromText="181" w:vertAnchor="text" w:tblpY="1"/>
        <w:tblOverlap w:val="never"/>
        <w:tblW w:w="10305" w:type="dxa"/>
        <w:tblBorders>
          <w:bottom w:val="single" w:sz="2" w:space="0" w:color="auto"/>
          <w:insideH w:val="single" w:sz="2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5"/>
      </w:tblGrid>
      <w:tr w:rsidR="00AC46A5" w:rsidRPr="002B41ED" w:rsidTr="002B41ED">
        <w:trPr>
          <w:trHeight w:val="712"/>
        </w:trPr>
        <w:tc>
          <w:tcPr>
            <w:tcW w:w="10305" w:type="dxa"/>
            <w:vAlign w:val="center"/>
          </w:tcPr>
          <w:p w:rsidR="00AC46A5" w:rsidRPr="002B41ED" w:rsidRDefault="00AC46A5" w:rsidP="00AC46A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GOST type B" w:hAnsi="GOST type B" w:cs="Arial"/>
                <w:bCs/>
                <w:i/>
                <w:sz w:val="22"/>
                <w:szCs w:val="22"/>
              </w:rPr>
            </w:pPr>
            <w:r w:rsidRPr="002B41ED">
              <w:rPr>
                <w:rFonts w:ascii="GOST type B" w:hAnsi="GOST type B" w:cs="Arial"/>
                <w:bCs/>
                <w:i/>
                <w:sz w:val="28"/>
                <w:szCs w:val="28"/>
              </w:rPr>
              <w:lastRenderedPageBreak/>
              <w:t>2. Расчетная часть</w:t>
            </w:r>
          </w:p>
        </w:tc>
      </w:tr>
      <w:tr w:rsidR="000A199F" w:rsidRPr="002B41ED" w:rsidTr="002B41ED">
        <w:trPr>
          <w:trHeight w:hRule="exact" w:val="363"/>
        </w:trPr>
        <w:tc>
          <w:tcPr>
            <w:tcW w:w="10305" w:type="dxa"/>
            <w:vAlign w:val="bottom"/>
          </w:tcPr>
          <w:p w:rsidR="000A199F" w:rsidRPr="002B41ED" w:rsidRDefault="00AC670D" w:rsidP="004550E7">
            <w:pPr>
              <w:pStyle w:val="a5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GOST type B" w:hAnsi="GOST type B" w:cs="Arial"/>
                <w:bCs/>
              </w:rPr>
            </w:pPr>
            <w:r w:rsidRPr="002B41ED">
              <w:rPr>
                <w:rFonts w:ascii="GOST type B" w:hAnsi="GOST type B"/>
                <w:i/>
                <w:iCs/>
                <w:color w:val="000000"/>
              </w:rPr>
              <w:t>Р</w:t>
            </w:r>
            <w:r w:rsidR="000A199F" w:rsidRPr="002B41ED">
              <w:rPr>
                <w:rFonts w:ascii="GOST type B" w:hAnsi="GOST type B"/>
                <w:i/>
                <w:iCs/>
                <w:color w:val="000000"/>
              </w:rPr>
              <w:t>асчет</w:t>
            </w:r>
            <w:r w:rsidR="00965EB9" w:rsidRPr="002B41ED">
              <w:rPr>
                <w:rFonts w:ascii="GOST type B" w:hAnsi="GOST type B"/>
                <w:i/>
                <w:iCs/>
                <w:color w:val="000000"/>
              </w:rPr>
              <w:t xml:space="preserve"> </w:t>
            </w:r>
            <w:r w:rsidR="00FA1D06" w:rsidRPr="002B41ED">
              <w:rPr>
                <w:rFonts w:ascii="GOST type B" w:hAnsi="GOST type B"/>
                <w:i/>
                <w:iCs/>
                <w:color w:val="000000"/>
              </w:rPr>
              <w:t>нагрузки на очистной забой</w:t>
            </w:r>
          </w:p>
        </w:tc>
      </w:tr>
      <w:tr w:rsidR="000A199F" w:rsidRPr="002B41ED" w:rsidTr="002B41ED">
        <w:trPr>
          <w:trHeight w:hRule="exact" w:val="522"/>
        </w:trPr>
        <w:tc>
          <w:tcPr>
            <w:tcW w:w="10305" w:type="dxa"/>
            <w:vAlign w:val="bottom"/>
          </w:tcPr>
          <w:p w:rsidR="000A199F" w:rsidRPr="002B41ED" w:rsidRDefault="00FA1D06" w:rsidP="004550E7">
            <w:pPr>
              <w:pStyle w:val="a5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GOST type B" w:hAnsi="GOST type B"/>
                <w:i/>
                <w:iCs/>
                <w:color w:val="000000"/>
              </w:rPr>
            </w:pPr>
            <w:r w:rsidRPr="002B41ED">
              <w:rPr>
                <w:rFonts w:ascii="GOST type B" w:hAnsi="GOST type B"/>
                <w:i/>
                <w:iCs/>
                <w:color w:val="000000"/>
              </w:rPr>
              <w:t>Определение затрат труда на цикл, стоимость работ цикла, расчет комплексной нормы выработки и комплексной расценки тонны угля</w:t>
            </w:r>
            <w:r w:rsidR="004C29EC" w:rsidRPr="002B41ED">
              <w:rPr>
                <w:rFonts w:ascii="GOST type B" w:hAnsi="GOST type B"/>
                <w:i/>
                <w:iCs/>
                <w:color w:val="000000"/>
              </w:rPr>
              <w:t xml:space="preserve"> </w:t>
            </w:r>
            <w:r w:rsidR="000A199F" w:rsidRPr="002B41ED">
              <w:rPr>
                <w:rFonts w:ascii="GOST type B" w:hAnsi="GOST type B"/>
                <w:i/>
                <w:iCs/>
                <w:color w:val="000000"/>
              </w:rPr>
              <w:t xml:space="preserve">  </w:t>
            </w:r>
          </w:p>
        </w:tc>
      </w:tr>
      <w:tr w:rsidR="000A199F" w:rsidRPr="002B41ED" w:rsidTr="002B41ED">
        <w:trPr>
          <w:trHeight w:hRule="exact" w:val="363"/>
        </w:trPr>
        <w:tc>
          <w:tcPr>
            <w:tcW w:w="10305" w:type="dxa"/>
            <w:vAlign w:val="bottom"/>
          </w:tcPr>
          <w:p w:rsidR="000A199F" w:rsidRPr="002B41ED" w:rsidRDefault="00FA1D06" w:rsidP="004550E7">
            <w:pPr>
              <w:pStyle w:val="a5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GOST type B" w:hAnsi="GOST type B"/>
                <w:i/>
                <w:iCs/>
                <w:color w:val="000000"/>
              </w:rPr>
            </w:pPr>
            <w:r w:rsidRPr="002B41ED">
              <w:rPr>
                <w:rFonts w:ascii="GOST type B" w:hAnsi="GOST type B"/>
                <w:i/>
                <w:iCs/>
                <w:color w:val="000000"/>
              </w:rPr>
              <w:t>Планирование штата трудящихся</w:t>
            </w:r>
          </w:p>
        </w:tc>
      </w:tr>
      <w:tr w:rsidR="000A199F" w:rsidRPr="002B41ED" w:rsidTr="002B41ED">
        <w:trPr>
          <w:trHeight w:hRule="exact" w:val="363"/>
        </w:trPr>
        <w:tc>
          <w:tcPr>
            <w:tcW w:w="10305" w:type="dxa"/>
            <w:vAlign w:val="bottom"/>
          </w:tcPr>
          <w:p w:rsidR="000A199F" w:rsidRPr="002B41ED" w:rsidRDefault="00FA1D06" w:rsidP="004550E7">
            <w:pPr>
              <w:pStyle w:val="a5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GOST type B" w:hAnsi="GOST type B"/>
                <w:i/>
                <w:iCs/>
                <w:color w:val="000000"/>
              </w:rPr>
            </w:pPr>
            <w:r w:rsidRPr="002B41ED">
              <w:rPr>
                <w:rFonts w:ascii="GOST type B" w:hAnsi="GOST type B"/>
                <w:i/>
                <w:iCs/>
                <w:color w:val="000000"/>
              </w:rPr>
              <w:t>Составление и расчет технологического графика организации работ</w:t>
            </w:r>
          </w:p>
        </w:tc>
      </w:tr>
      <w:tr w:rsidR="000A199F" w:rsidRPr="002B41ED" w:rsidTr="002B41ED">
        <w:trPr>
          <w:trHeight w:hRule="exact" w:val="363"/>
        </w:trPr>
        <w:tc>
          <w:tcPr>
            <w:tcW w:w="10305" w:type="dxa"/>
            <w:vAlign w:val="center"/>
          </w:tcPr>
          <w:p w:rsidR="000A199F" w:rsidRPr="002B41ED" w:rsidRDefault="008C56BE" w:rsidP="004550E7">
            <w:pPr>
              <w:pStyle w:val="a5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GOST type B" w:hAnsi="GOST type B"/>
                <w:i/>
                <w:iCs/>
                <w:color w:val="000000"/>
              </w:rPr>
            </w:pPr>
            <w:r w:rsidRPr="002B41ED">
              <w:rPr>
                <w:rFonts w:ascii="GOST type B" w:hAnsi="GOST type B"/>
                <w:i/>
                <w:iCs/>
                <w:color w:val="000000"/>
              </w:rPr>
              <w:t>Планирование фонда оплаты труда по участку</w:t>
            </w:r>
          </w:p>
        </w:tc>
      </w:tr>
      <w:tr w:rsidR="000A199F" w:rsidRPr="002B41ED" w:rsidTr="002B41ED">
        <w:trPr>
          <w:trHeight w:hRule="exact" w:val="363"/>
        </w:trPr>
        <w:tc>
          <w:tcPr>
            <w:tcW w:w="10305" w:type="dxa"/>
            <w:vAlign w:val="bottom"/>
          </w:tcPr>
          <w:p w:rsidR="000A199F" w:rsidRPr="002B41ED" w:rsidRDefault="008C56BE" w:rsidP="004550E7">
            <w:pPr>
              <w:pStyle w:val="a5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GOST type B" w:hAnsi="GOST type B"/>
                <w:i/>
                <w:iCs/>
                <w:color w:val="000000"/>
              </w:rPr>
            </w:pPr>
            <w:r w:rsidRPr="002B41ED">
              <w:rPr>
                <w:rFonts w:ascii="GOST type B" w:hAnsi="GOST type B"/>
                <w:i/>
                <w:iCs/>
                <w:color w:val="000000"/>
              </w:rPr>
              <w:t>Планирование материальных затрат на добычу угля</w:t>
            </w:r>
          </w:p>
          <w:p w:rsidR="008C56BE" w:rsidRPr="002B41ED" w:rsidRDefault="008C56BE" w:rsidP="004550E7">
            <w:pPr>
              <w:shd w:val="clear" w:color="auto" w:fill="FFFFFF"/>
              <w:autoSpaceDE w:val="0"/>
              <w:autoSpaceDN w:val="0"/>
              <w:adjustRightInd w:val="0"/>
              <w:rPr>
                <w:rFonts w:ascii="GOST type B" w:hAnsi="GOST type B"/>
                <w:i/>
                <w:iCs/>
                <w:color w:val="000000"/>
              </w:rPr>
            </w:pPr>
          </w:p>
        </w:tc>
      </w:tr>
      <w:tr w:rsidR="000A199F" w:rsidRPr="002B41ED" w:rsidTr="002B41ED">
        <w:trPr>
          <w:trHeight w:val="363"/>
        </w:trPr>
        <w:tc>
          <w:tcPr>
            <w:tcW w:w="10305" w:type="dxa"/>
            <w:vAlign w:val="bottom"/>
          </w:tcPr>
          <w:p w:rsidR="000A199F" w:rsidRPr="002B41ED" w:rsidRDefault="008C56BE" w:rsidP="004550E7">
            <w:pPr>
              <w:pStyle w:val="a5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GOST type B" w:hAnsi="GOST type B"/>
                <w:i/>
                <w:iCs/>
                <w:color w:val="000000"/>
              </w:rPr>
            </w:pPr>
            <w:r w:rsidRPr="002B41ED">
              <w:rPr>
                <w:rFonts w:ascii="GOST type B" w:hAnsi="GOST type B"/>
                <w:i/>
                <w:iCs/>
                <w:color w:val="000000"/>
              </w:rPr>
              <w:t>Расчет месячной суммы амортизации</w:t>
            </w:r>
          </w:p>
        </w:tc>
      </w:tr>
      <w:tr w:rsidR="000A199F" w:rsidRPr="002B41ED" w:rsidTr="002B41ED">
        <w:trPr>
          <w:trHeight w:hRule="exact" w:val="363"/>
        </w:trPr>
        <w:tc>
          <w:tcPr>
            <w:tcW w:w="10305" w:type="dxa"/>
            <w:vAlign w:val="bottom"/>
          </w:tcPr>
          <w:p w:rsidR="000A199F" w:rsidRPr="002B41ED" w:rsidRDefault="008C56BE" w:rsidP="004550E7">
            <w:pPr>
              <w:pStyle w:val="a5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GOST type B" w:hAnsi="GOST type B"/>
                <w:i/>
                <w:iCs/>
                <w:color w:val="000000"/>
              </w:rPr>
            </w:pPr>
            <w:r w:rsidRPr="002B41ED">
              <w:rPr>
                <w:rFonts w:ascii="GOST type B" w:hAnsi="GOST type B"/>
                <w:i/>
                <w:iCs/>
                <w:color w:val="000000"/>
              </w:rPr>
              <w:t>Определение расхода и стоимости электроэнергии в месяц</w:t>
            </w:r>
          </w:p>
        </w:tc>
      </w:tr>
      <w:tr w:rsidR="000A199F" w:rsidRPr="002B41ED" w:rsidTr="002B41ED">
        <w:trPr>
          <w:trHeight w:hRule="exact" w:val="363"/>
        </w:trPr>
        <w:tc>
          <w:tcPr>
            <w:tcW w:w="10305" w:type="dxa"/>
            <w:vAlign w:val="bottom"/>
          </w:tcPr>
          <w:p w:rsidR="000A199F" w:rsidRPr="002B41ED" w:rsidRDefault="008C56BE" w:rsidP="004550E7">
            <w:pPr>
              <w:pStyle w:val="a5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GOST type B" w:hAnsi="GOST type B"/>
                <w:i/>
                <w:iCs/>
                <w:color w:val="000000"/>
              </w:rPr>
            </w:pPr>
            <w:r w:rsidRPr="002B41ED">
              <w:rPr>
                <w:rFonts w:ascii="GOST type B" w:hAnsi="GOST type B"/>
                <w:i/>
                <w:iCs/>
                <w:color w:val="000000"/>
              </w:rPr>
              <w:t xml:space="preserve">Расчет </w:t>
            </w:r>
            <w:r w:rsidR="00E308FC" w:rsidRPr="002B41ED">
              <w:rPr>
                <w:rFonts w:ascii="GOST type B" w:hAnsi="GOST type B"/>
                <w:i/>
                <w:iCs/>
                <w:color w:val="000000"/>
              </w:rPr>
              <w:t>отчислений на социальное обеспечение</w:t>
            </w:r>
          </w:p>
        </w:tc>
      </w:tr>
      <w:tr w:rsidR="000A199F" w:rsidRPr="002B41ED" w:rsidTr="002B41ED">
        <w:trPr>
          <w:trHeight w:hRule="exact" w:val="363"/>
        </w:trPr>
        <w:tc>
          <w:tcPr>
            <w:tcW w:w="10305" w:type="dxa"/>
            <w:vAlign w:val="bottom"/>
          </w:tcPr>
          <w:p w:rsidR="000A199F" w:rsidRPr="002B41ED" w:rsidRDefault="008C56BE" w:rsidP="004550E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GOST type B" w:hAnsi="GOST type B"/>
                <w:i/>
                <w:iCs/>
                <w:color w:val="000000"/>
              </w:rPr>
            </w:pPr>
            <w:r w:rsidRPr="002B41ED">
              <w:rPr>
                <w:rFonts w:ascii="GOST type B" w:hAnsi="GOST type B"/>
                <w:i/>
                <w:iCs/>
                <w:color w:val="000000"/>
              </w:rPr>
              <w:t>Планирование экономических показателей</w:t>
            </w:r>
          </w:p>
        </w:tc>
      </w:tr>
      <w:tr w:rsidR="000A199F" w:rsidRPr="002B41ED" w:rsidTr="002B41ED">
        <w:trPr>
          <w:trHeight w:val="395"/>
        </w:trPr>
        <w:tc>
          <w:tcPr>
            <w:tcW w:w="10305" w:type="dxa"/>
            <w:vAlign w:val="bottom"/>
          </w:tcPr>
          <w:p w:rsidR="000A199F" w:rsidRPr="002B41ED" w:rsidRDefault="000A199F" w:rsidP="000A19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-108"/>
              <w:rPr>
                <w:rFonts w:ascii="GOST type B" w:hAnsi="GOST type B" w:cs="Arial"/>
                <w:bCs/>
                <w:sz w:val="22"/>
                <w:szCs w:val="22"/>
              </w:rPr>
            </w:pPr>
          </w:p>
        </w:tc>
      </w:tr>
      <w:tr w:rsidR="000A199F" w:rsidRPr="002B41ED" w:rsidTr="002B41ED">
        <w:trPr>
          <w:trHeight w:val="395"/>
        </w:trPr>
        <w:tc>
          <w:tcPr>
            <w:tcW w:w="10305" w:type="dxa"/>
            <w:vAlign w:val="bottom"/>
          </w:tcPr>
          <w:p w:rsidR="000A199F" w:rsidRPr="002B41ED" w:rsidRDefault="000A199F" w:rsidP="000A19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-108"/>
              <w:rPr>
                <w:rFonts w:ascii="GOST type B" w:hAnsi="GOST type B" w:cs="Arial"/>
                <w:bCs/>
                <w:sz w:val="22"/>
                <w:szCs w:val="22"/>
              </w:rPr>
            </w:pPr>
          </w:p>
        </w:tc>
      </w:tr>
      <w:tr w:rsidR="000A199F" w:rsidRPr="002B41ED" w:rsidTr="002B41ED">
        <w:trPr>
          <w:trHeight w:val="395"/>
        </w:trPr>
        <w:tc>
          <w:tcPr>
            <w:tcW w:w="10305" w:type="dxa"/>
            <w:vAlign w:val="bottom"/>
          </w:tcPr>
          <w:p w:rsidR="000A199F" w:rsidRPr="002B41ED" w:rsidRDefault="000A199F" w:rsidP="000A19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-108"/>
              <w:rPr>
                <w:rFonts w:ascii="GOST type B" w:hAnsi="GOST type B" w:cs="Arial"/>
                <w:bCs/>
                <w:sz w:val="22"/>
                <w:szCs w:val="22"/>
              </w:rPr>
            </w:pPr>
          </w:p>
        </w:tc>
      </w:tr>
      <w:tr w:rsidR="000A199F" w:rsidRPr="002B41ED" w:rsidTr="002B41ED">
        <w:trPr>
          <w:trHeight w:val="395"/>
        </w:trPr>
        <w:tc>
          <w:tcPr>
            <w:tcW w:w="10305" w:type="dxa"/>
            <w:vAlign w:val="bottom"/>
          </w:tcPr>
          <w:p w:rsidR="000A199F" w:rsidRPr="002B41ED" w:rsidRDefault="000A199F" w:rsidP="000A19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-108"/>
              <w:rPr>
                <w:rFonts w:ascii="GOST type B" w:hAnsi="GOST type B" w:cs="Arial"/>
                <w:bCs/>
                <w:sz w:val="22"/>
                <w:szCs w:val="22"/>
              </w:rPr>
            </w:pPr>
          </w:p>
        </w:tc>
      </w:tr>
      <w:tr w:rsidR="000A199F" w:rsidRPr="002B41ED" w:rsidTr="002B41ED">
        <w:trPr>
          <w:trHeight w:val="395"/>
        </w:trPr>
        <w:tc>
          <w:tcPr>
            <w:tcW w:w="10305" w:type="dxa"/>
            <w:vAlign w:val="bottom"/>
          </w:tcPr>
          <w:p w:rsidR="000A199F" w:rsidRPr="002B41ED" w:rsidRDefault="000A199F" w:rsidP="000A19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-108"/>
              <w:rPr>
                <w:rFonts w:ascii="GOST type B" w:hAnsi="GOST type B" w:cs="Arial"/>
                <w:bCs/>
                <w:sz w:val="22"/>
                <w:szCs w:val="22"/>
              </w:rPr>
            </w:pPr>
          </w:p>
        </w:tc>
      </w:tr>
      <w:tr w:rsidR="000A199F" w:rsidRPr="002B41ED" w:rsidTr="002B41ED">
        <w:trPr>
          <w:trHeight w:val="395"/>
        </w:trPr>
        <w:tc>
          <w:tcPr>
            <w:tcW w:w="10305" w:type="dxa"/>
            <w:vAlign w:val="bottom"/>
          </w:tcPr>
          <w:p w:rsidR="000A199F" w:rsidRPr="002B41ED" w:rsidRDefault="000A199F" w:rsidP="000A19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-108"/>
              <w:rPr>
                <w:rFonts w:ascii="GOST type B" w:hAnsi="GOST type B" w:cs="Arial"/>
                <w:bCs/>
                <w:sz w:val="22"/>
                <w:szCs w:val="22"/>
              </w:rPr>
            </w:pPr>
          </w:p>
        </w:tc>
      </w:tr>
      <w:tr w:rsidR="000A199F" w:rsidRPr="002B41ED" w:rsidTr="002B41ED">
        <w:trPr>
          <w:trHeight w:val="395"/>
        </w:trPr>
        <w:tc>
          <w:tcPr>
            <w:tcW w:w="10305" w:type="dxa"/>
            <w:vAlign w:val="bottom"/>
          </w:tcPr>
          <w:p w:rsidR="000A199F" w:rsidRPr="002B41ED" w:rsidRDefault="000A199F" w:rsidP="000A19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-108"/>
              <w:rPr>
                <w:rFonts w:ascii="GOST type B" w:hAnsi="GOST type B" w:cs="Arial"/>
                <w:bCs/>
                <w:sz w:val="22"/>
                <w:szCs w:val="22"/>
              </w:rPr>
            </w:pPr>
          </w:p>
        </w:tc>
      </w:tr>
      <w:tr w:rsidR="000A199F" w:rsidRPr="002B41ED" w:rsidTr="002B41ED">
        <w:trPr>
          <w:trHeight w:val="395"/>
        </w:trPr>
        <w:tc>
          <w:tcPr>
            <w:tcW w:w="10305" w:type="dxa"/>
            <w:vAlign w:val="bottom"/>
          </w:tcPr>
          <w:p w:rsidR="000A199F" w:rsidRPr="002B41ED" w:rsidRDefault="000A199F" w:rsidP="000A19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-108"/>
              <w:rPr>
                <w:rFonts w:ascii="GOST type B" w:hAnsi="GOST type B" w:cs="Arial"/>
                <w:bCs/>
                <w:sz w:val="22"/>
                <w:szCs w:val="22"/>
              </w:rPr>
            </w:pPr>
          </w:p>
        </w:tc>
      </w:tr>
      <w:tr w:rsidR="000A199F" w:rsidRPr="002B41ED" w:rsidTr="002B41ED">
        <w:trPr>
          <w:trHeight w:val="395"/>
        </w:trPr>
        <w:tc>
          <w:tcPr>
            <w:tcW w:w="10305" w:type="dxa"/>
            <w:vAlign w:val="bottom"/>
          </w:tcPr>
          <w:p w:rsidR="000A199F" w:rsidRPr="002B41ED" w:rsidRDefault="000A199F" w:rsidP="000A19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-108"/>
              <w:rPr>
                <w:rFonts w:ascii="GOST type B" w:hAnsi="GOST type B" w:cs="Arial"/>
                <w:bCs/>
                <w:sz w:val="22"/>
                <w:szCs w:val="22"/>
              </w:rPr>
            </w:pPr>
          </w:p>
        </w:tc>
      </w:tr>
      <w:tr w:rsidR="000A199F" w:rsidRPr="002B41ED" w:rsidTr="002B41ED">
        <w:trPr>
          <w:trHeight w:val="395"/>
        </w:trPr>
        <w:tc>
          <w:tcPr>
            <w:tcW w:w="10305" w:type="dxa"/>
            <w:vAlign w:val="bottom"/>
          </w:tcPr>
          <w:p w:rsidR="000A199F" w:rsidRPr="002B41ED" w:rsidRDefault="000A199F" w:rsidP="000A19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-108"/>
              <w:rPr>
                <w:rFonts w:ascii="GOST type B" w:hAnsi="GOST type B" w:cs="Arial"/>
                <w:bCs/>
                <w:sz w:val="22"/>
                <w:szCs w:val="22"/>
              </w:rPr>
            </w:pPr>
          </w:p>
        </w:tc>
      </w:tr>
      <w:tr w:rsidR="000A199F" w:rsidRPr="002B41ED" w:rsidTr="002B41ED">
        <w:trPr>
          <w:trHeight w:val="395"/>
        </w:trPr>
        <w:tc>
          <w:tcPr>
            <w:tcW w:w="10305" w:type="dxa"/>
            <w:vAlign w:val="bottom"/>
          </w:tcPr>
          <w:p w:rsidR="000A199F" w:rsidRPr="002B41ED" w:rsidRDefault="000A199F" w:rsidP="000A19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-108"/>
              <w:rPr>
                <w:rFonts w:ascii="GOST type B" w:hAnsi="GOST type B" w:cs="Arial"/>
                <w:bCs/>
                <w:sz w:val="22"/>
                <w:szCs w:val="22"/>
              </w:rPr>
            </w:pPr>
          </w:p>
        </w:tc>
      </w:tr>
      <w:tr w:rsidR="000A199F" w:rsidRPr="002B41ED" w:rsidTr="002B41ED">
        <w:trPr>
          <w:trHeight w:val="838"/>
        </w:trPr>
        <w:tc>
          <w:tcPr>
            <w:tcW w:w="10305" w:type="dxa"/>
            <w:vAlign w:val="center"/>
          </w:tcPr>
          <w:p w:rsidR="000A199F" w:rsidRPr="002B41ED" w:rsidRDefault="000A199F" w:rsidP="00AC46A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-108"/>
              <w:jc w:val="center"/>
              <w:rPr>
                <w:rFonts w:ascii="GOST type B" w:hAnsi="GOST type B" w:cs="Arial"/>
                <w:bCs/>
                <w:i/>
                <w:sz w:val="28"/>
                <w:szCs w:val="28"/>
              </w:rPr>
            </w:pPr>
            <w:r w:rsidRPr="002B41ED">
              <w:rPr>
                <w:rFonts w:ascii="GOST type B" w:hAnsi="GOST type B" w:cs="Arial"/>
                <w:bCs/>
                <w:i/>
                <w:sz w:val="28"/>
                <w:szCs w:val="28"/>
              </w:rPr>
              <w:t>3</w:t>
            </w:r>
            <w:r w:rsidR="00AC46A5" w:rsidRPr="002B41ED">
              <w:rPr>
                <w:rFonts w:ascii="GOST type B" w:hAnsi="GOST type B" w:cs="Arial"/>
                <w:bCs/>
                <w:i/>
                <w:sz w:val="28"/>
                <w:szCs w:val="28"/>
              </w:rPr>
              <w:t>.</w:t>
            </w:r>
            <w:r w:rsidRPr="002B41ED">
              <w:rPr>
                <w:rFonts w:ascii="GOST type B" w:hAnsi="GOST type B" w:cs="Arial"/>
                <w:bCs/>
                <w:i/>
                <w:sz w:val="28"/>
                <w:szCs w:val="28"/>
              </w:rPr>
              <w:t xml:space="preserve"> Графическая часть</w:t>
            </w:r>
          </w:p>
        </w:tc>
      </w:tr>
      <w:tr w:rsidR="000A199F" w:rsidRPr="002B41ED" w:rsidTr="002B41ED">
        <w:trPr>
          <w:trHeight w:hRule="exact" w:val="363"/>
        </w:trPr>
        <w:tc>
          <w:tcPr>
            <w:tcW w:w="10305" w:type="dxa"/>
            <w:vAlign w:val="bottom"/>
          </w:tcPr>
          <w:p w:rsidR="000A199F" w:rsidRPr="00FE1F78" w:rsidRDefault="000A199F" w:rsidP="0029428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-108"/>
              <w:rPr>
                <w:rFonts w:ascii="GOST type B" w:hAnsi="GOST type B" w:cs="Arial"/>
                <w:bCs/>
                <w:i/>
                <w:sz w:val="22"/>
                <w:szCs w:val="22"/>
              </w:rPr>
            </w:pPr>
            <w:r w:rsidRPr="00FE1F78">
              <w:rPr>
                <w:rFonts w:ascii="GOST type B" w:hAnsi="GOST type B" w:cs="Arial"/>
                <w:bCs/>
                <w:i/>
                <w:sz w:val="22"/>
                <w:szCs w:val="22"/>
              </w:rPr>
              <w:t>Лист 1</w:t>
            </w:r>
            <w:r w:rsidR="00DC7571" w:rsidRPr="00FE1F78">
              <w:rPr>
                <w:rFonts w:ascii="GOST type B" w:hAnsi="GOST type B" w:cs="Arial"/>
                <w:bCs/>
                <w:i/>
                <w:sz w:val="22"/>
                <w:szCs w:val="22"/>
              </w:rPr>
              <w:t>.</w:t>
            </w:r>
            <w:r w:rsidRPr="00FE1F78">
              <w:rPr>
                <w:rFonts w:ascii="GOST type B" w:hAnsi="GOST type B" w:cs="Arial"/>
                <w:bCs/>
                <w:i/>
                <w:sz w:val="22"/>
                <w:szCs w:val="22"/>
              </w:rPr>
              <w:t xml:space="preserve">   </w:t>
            </w:r>
          </w:p>
        </w:tc>
      </w:tr>
      <w:tr w:rsidR="000A199F" w:rsidRPr="002B41ED" w:rsidTr="002B41ED">
        <w:trPr>
          <w:trHeight w:hRule="exact" w:val="363"/>
        </w:trPr>
        <w:tc>
          <w:tcPr>
            <w:tcW w:w="10305" w:type="dxa"/>
            <w:vAlign w:val="bottom"/>
          </w:tcPr>
          <w:p w:rsidR="000A199F" w:rsidRPr="00FE1F78" w:rsidRDefault="000A199F" w:rsidP="000A19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-108"/>
              <w:rPr>
                <w:rFonts w:ascii="GOST type B" w:hAnsi="GOST type B" w:cs="Arial"/>
                <w:bCs/>
                <w:i/>
                <w:sz w:val="22"/>
                <w:szCs w:val="22"/>
              </w:rPr>
            </w:pPr>
          </w:p>
        </w:tc>
      </w:tr>
      <w:tr w:rsidR="000A199F" w:rsidRPr="002B41ED" w:rsidTr="002B41ED">
        <w:trPr>
          <w:trHeight w:hRule="exact" w:val="363"/>
        </w:trPr>
        <w:tc>
          <w:tcPr>
            <w:tcW w:w="10305" w:type="dxa"/>
            <w:vAlign w:val="bottom"/>
          </w:tcPr>
          <w:p w:rsidR="000A199F" w:rsidRPr="00FE1F78" w:rsidRDefault="000A199F" w:rsidP="000A19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-108"/>
              <w:rPr>
                <w:rFonts w:ascii="GOST type B" w:hAnsi="GOST type B" w:cs="Arial"/>
                <w:bCs/>
                <w:i/>
                <w:sz w:val="22"/>
                <w:szCs w:val="22"/>
              </w:rPr>
            </w:pPr>
            <w:r w:rsidRPr="00FE1F78">
              <w:rPr>
                <w:rFonts w:ascii="GOST type B" w:hAnsi="GOST type B" w:cs="Arial"/>
                <w:bCs/>
                <w:i/>
                <w:sz w:val="22"/>
                <w:szCs w:val="22"/>
              </w:rPr>
              <w:t>Лист 2</w:t>
            </w:r>
            <w:r w:rsidR="00DC7571" w:rsidRPr="00FE1F78">
              <w:rPr>
                <w:rFonts w:ascii="GOST type B" w:hAnsi="GOST type B" w:cs="Arial"/>
                <w:bCs/>
                <w:i/>
                <w:sz w:val="22"/>
                <w:szCs w:val="22"/>
              </w:rPr>
              <w:t>.</w:t>
            </w:r>
          </w:p>
        </w:tc>
      </w:tr>
      <w:tr w:rsidR="000A199F" w:rsidRPr="002B41ED" w:rsidTr="002B41ED">
        <w:trPr>
          <w:trHeight w:val="395"/>
        </w:trPr>
        <w:tc>
          <w:tcPr>
            <w:tcW w:w="10305" w:type="dxa"/>
            <w:vAlign w:val="bottom"/>
          </w:tcPr>
          <w:p w:rsidR="000A199F" w:rsidRPr="00FE1F78" w:rsidRDefault="000A199F" w:rsidP="000A19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-108"/>
              <w:rPr>
                <w:rFonts w:ascii="GOST type B" w:hAnsi="GOST type B" w:cs="Arial"/>
                <w:bCs/>
                <w:i/>
                <w:sz w:val="22"/>
                <w:szCs w:val="22"/>
              </w:rPr>
            </w:pPr>
          </w:p>
        </w:tc>
      </w:tr>
      <w:tr w:rsidR="000A199F" w:rsidRPr="002B41ED" w:rsidTr="002B41ED">
        <w:trPr>
          <w:trHeight w:val="395"/>
        </w:trPr>
        <w:tc>
          <w:tcPr>
            <w:tcW w:w="10305" w:type="dxa"/>
            <w:vAlign w:val="bottom"/>
          </w:tcPr>
          <w:p w:rsidR="000A199F" w:rsidRPr="00FE1F78" w:rsidRDefault="000A199F" w:rsidP="000A19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-108"/>
              <w:rPr>
                <w:rFonts w:ascii="GOST type B" w:hAnsi="GOST type B" w:cs="Arial"/>
                <w:bCs/>
                <w:i/>
                <w:sz w:val="22"/>
                <w:szCs w:val="22"/>
              </w:rPr>
            </w:pPr>
            <w:r w:rsidRPr="00FE1F78">
              <w:rPr>
                <w:rFonts w:ascii="GOST type B" w:hAnsi="GOST type B" w:cs="Arial"/>
                <w:bCs/>
                <w:i/>
                <w:sz w:val="22"/>
                <w:szCs w:val="22"/>
              </w:rPr>
              <w:t>Лист 3</w:t>
            </w:r>
            <w:r w:rsidR="00DC7571" w:rsidRPr="00FE1F78">
              <w:rPr>
                <w:rFonts w:ascii="GOST type B" w:hAnsi="GOST type B" w:cs="Arial"/>
                <w:bCs/>
                <w:i/>
                <w:sz w:val="22"/>
                <w:szCs w:val="22"/>
              </w:rPr>
              <w:t>.</w:t>
            </w:r>
          </w:p>
        </w:tc>
      </w:tr>
      <w:tr w:rsidR="000A199F" w:rsidRPr="002B41ED" w:rsidTr="002B41ED">
        <w:trPr>
          <w:trHeight w:val="395"/>
        </w:trPr>
        <w:tc>
          <w:tcPr>
            <w:tcW w:w="10305" w:type="dxa"/>
            <w:vAlign w:val="bottom"/>
          </w:tcPr>
          <w:p w:rsidR="000A199F" w:rsidRPr="00FE1F78" w:rsidRDefault="000A199F" w:rsidP="000A19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-108"/>
              <w:rPr>
                <w:rFonts w:ascii="GOST type B" w:hAnsi="GOST type B" w:cs="Arial"/>
                <w:bCs/>
                <w:i/>
                <w:sz w:val="22"/>
                <w:szCs w:val="22"/>
              </w:rPr>
            </w:pPr>
          </w:p>
        </w:tc>
      </w:tr>
      <w:tr w:rsidR="000A199F" w:rsidRPr="002B41ED" w:rsidTr="002B41ED">
        <w:trPr>
          <w:trHeight w:hRule="exact" w:val="363"/>
        </w:trPr>
        <w:tc>
          <w:tcPr>
            <w:tcW w:w="10305" w:type="dxa"/>
            <w:vAlign w:val="bottom"/>
          </w:tcPr>
          <w:p w:rsidR="000A199F" w:rsidRPr="00FE1F78" w:rsidRDefault="00891D91" w:rsidP="00FE1F7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-108"/>
              <w:rPr>
                <w:rFonts w:ascii="GOST type B" w:hAnsi="GOST type B" w:cs="Arial"/>
                <w:bCs/>
                <w:i/>
                <w:sz w:val="22"/>
                <w:szCs w:val="22"/>
              </w:rPr>
            </w:pPr>
            <w:r w:rsidRPr="00FE1F78">
              <w:rPr>
                <w:rFonts w:ascii="GOST type B" w:hAnsi="GOST type B" w:cs="Arial"/>
                <w:bCs/>
                <w:i/>
                <w:sz w:val="22"/>
                <w:szCs w:val="22"/>
              </w:rPr>
              <w:t xml:space="preserve">Дата выдачи  </w:t>
            </w:r>
            <w:r w:rsidRPr="00FE1F78">
              <w:rPr>
                <w:rFonts w:ascii="GOST type B" w:hAnsi="GOST type B" w:cs="Arial"/>
                <w:bCs/>
                <w:i/>
              </w:rPr>
              <w:t>«</w:t>
            </w:r>
            <w:r w:rsidR="009F7D7D">
              <w:rPr>
                <w:rFonts w:ascii="GOST type B" w:hAnsi="GOST type B" w:cs="Arial"/>
                <w:bCs/>
                <w:i/>
              </w:rPr>
              <w:t xml:space="preserve"> </w:t>
            </w:r>
            <w:r w:rsidR="000A199F" w:rsidRPr="00FE1F78">
              <w:rPr>
                <w:rFonts w:ascii="GOST type B" w:hAnsi="GOST type B" w:cs="Arial"/>
                <w:bCs/>
                <w:i/>
              </w:rPr>
              <w:t>»</w:t>
            </w:r>
            <w:r w:rsidR="00DC3D84" w:rsidRPr="00FE1F78">
              <w:rPr>
                <w:rFonts w:ascii="GOST type B" w:hAnsi="GOST type B" w:cs="Arial"/>
                <w:bCs/>
                <w:i/>
              </w:rPr>
              <w:t xml:space="preserve"> </w:t>
            </w:r>
            <w:r w:rsidR="009F7D7D">
              <w:rPr>
                <w:rFonts w:ascii="GOST type B" w:hAnsi="GOST type B" w:cs="Arial"/>
                <w:bCs/>
                <w:i/>
              </w:rPr>
              <w:t xml:space="preserve">            </w:t>
            </w:r>
            <w:r w:rsidR="008C56BE" w:rsidRPr="00FE1F78">
              <w:rPr>
                <w:rFonts w:ascii="GOST type B" w:hAnsi="GOST type B" w:cs="Arial"/>
                <w:bCs/>
                <w:i/>
              </w:rPr>
              <w:t xml:space="preserve"> </w:t>
            </w:r>
            <w:r w:rsidRPr="00FE1F78">
              <w:rPr>
                <w:rFonts w:ascii="GOST type B" w:hAnsi="GOST type B" w:cs="Arial"/>
                <w:bCs/>
                <w:i/>
              </w:rPr>
              <w:t>20</w:t>
            </w:r>
            <w:r w:rsidR="00687211" w:rsidRPr="00FE1F78">
              <w:rPr>
                <w:rFonts w:ascii="GOST type B" w:hAnsi="GOST type B" w:cs="Arial"/>
                <w:bCs/>
                <w:i/>
              </w:rPr>
              <w:t>2</w:t>
            </w:r>
            <w:r w:rsidR="003E7069">
              <w:rPr>
                <w:rFonts w:ascii="GOST type B" w:hAnsi="GOST type B" w:cs="Arial"/>
                <w:bCs/>
                <w:i/>
              </w:rPr>
              <w:t>4</w:t>
            </w:r>
            <w:r w:rsidR="006B3489" w:rsidRPr="00FE1F78">
              <w:rPr>
                <w:rFonts w:ascii="GOST type B" w:hAnsi="GOST type B" w:cs="Arial"/>
                <w:bCs/>
                <w:i/>
              </w:rPr>
              <w:t xml:space="preserve"> </w:t>
            </w:r>
            <w:r w:rsidR="000A199F" w:rsidRPr="00FE1F78">
              <w:rPr>
                <w:rFonts w:ascii="GOST type B" w:hAnsi="GOST type B" w:cs="Arial"/>
                <w:bCs/>
                <w:i/>
              </w:rPr>
              <w:t>г.</w:t>
            </w:r>
          </w:p>
        </w:tc>
      </w:tr>
      <w:tr w:rsidR="000A199F" w:rsidRPr="002B41ED" w:rsidTr="002B41ED">
        <w:trPr>
          <w:trHeight w:hRule="exact" w:val="363"/>
        </w:trPr>
        <w:tc>
          <w:tcPr>
            <w:tcW w:w="10305" w:type="dxa"/>
            <w:vAlign w:val="bottom"/>
          </w:tcPr>
          <w:p w:rsidR="000A199F" w:rsidRPr="00FE1F78" w:rsidRDefault="00891D91" w:rsidP="00FE1F7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-108"/>
              <w:rPr>
                <w:rFonts w:ascii="GOST type B" w:hAnsi="GOST type B" w:cs="Arial"/>
                <w:bCs/>
                <w:i/>
                <w:sz w:val="22"/>
                <w:szCs w:val="22"/>
              </w:rPr>
            </w:pPr>
            <w:r w:rsidRPr="00FE1F78">
              <w:rPr>
                <w:rFonts w:ascii="GOST type B" w:hAnsi="GOST type B" w:cs="Arial"/>
                <w:bCs/>
                <w:i/>
                <w:sz w:val="22"/>
                <w:szCs w:val="22"/>
              </w:rPr>
              <w:t xml:space="preserve">Срок окончания  </w:t>
            </w:r>
            <w:r w:rsidRPr="00FE1F78">
              <w:rPr>
                <w:rFonts w:ascii="GOST type B" w:hAnsi="GOST type B" w:cs="Arial"/>
                <w:bCs/>
                <w:i/>
              </w:rPr>
              <w:t>«</w:t>
            </w:r>
            <w:r w:rsidR="008C56BE" w:rsidRPr="00FE1F78">
              <w:rPr>
                <w:rFonts w:ascii="GOST type B" w:hAnsi="GOST type B" w:cs="Arial"/>
                <w:bCs/>
                <w:i/>
              </w:rPr>
              <w:t xml:space="preserve">    </w:t>
            </w:r>
            <w:r w:rsidRPr="00FE1F78">
              <w:rPr>
                <w:rFonts w:ascii="GOST type B" w:hAnsi="GOST type B" w:cs="Arial"/>
                <w:bCs/>
                <w:i/>
              </w:rPr>
              <w:t>»</w:t>
            </w:r>
            <w:r w:rsidR="000A199F" w:rsidRPr="00FE1F78">
              <w:rPr>
                <w:rFonts w:ascii="GOST type B" w:hAnsi="GOST type B" w:cs="Arial"/>
                <w:bCs/>
                <w:i/>
              </w:rPr>
              <w:t xml:space="preserve"> </w:t>
            </w:r>
            <w:r w:rsidR="008C56BE" w:rsidRPr="00FE1F78">
              <w:rPr>
                <w:rFonts w:ascii="GOST type B" w:hAnsi="GOST type B" w:cs="Arial"/>
                <w:bCs/>
                <w:i/>
              </w:rPr>
              <w:t xml:space="preserve">                </w:t>
            </w:r>
            <w:r w:rsidR="006B3489" w:rsidRPr="00FE1F78">
              <w:rPr>
                <w:rFonts w:ascii="GOST type B" w:hAnsi="GOST type B" w:cs="Arial"/>
                <w:bCs/>
                <w:i/>
              </w:rPr>
              <w:t xml:space="preserve">   </w:t>
            </w:r>
            <w:r w:rsidR="008C56BE" w:rsidRPr="00FE1F78">
              <w:rPr>
                <w:rFonts w:ascii="GOST type B" w:hAnsi="GOST type B" w:cs="Arial"/>
                <w:bCs/>
                <w:i/>
              </w:rPr>
              <w:t xml:space="preserve"> </w:t>
            </w:r>
            <w:r w:rsidR="000A199F" w:rsidRPr="00FE1F78">
              <w:rPr>
                <w:rFonts w:ascii="GOST type B" w:hAnsi="GOST type B" w:cs="Arial"/>
                <w:bCs/>
                <w:i/>
              </w:rPr>
              <w:t>20</w:t>
            </w:r>
            <w:r w:rsidR="00687211" w:rsidRPr="00FE1F78">
              <w:rPr>
                <w:rFonts w:ascii="GOST type B" w:hAnsi="GOST type B" w:cs="Arial"/>
                <w:bCs/>
                <w:i/>
              </w:rPr>
              <w:t>2</w:t>
            </w:r>
            <w:r w:rsidR="003E7069">
              <w:rPr>
                <w:rFonts w:ascii="GOST type B" w:hAnsi="GOST type B" w:cs="Arial"/>
                <w:bCs/>
                <w:i/>
              </w:rPr>
              <w:t>4</w:t>
            </w:r>
            <w:bookmarkStart w:id="0" w:name="_GoBack"/>
            <w:bookmarkEnd w:id="0"/>
            <w:r w:rsidRPr="00FE1F78">
              <w:rPr>
                <w:rFonts w:ascii="GOST type B" w:hAnsi="GOST type B" w:cs="Arial"/>
                <w:bCs/>
                <w:i/>
              </w:rPr>
              <w:t xml:space="preserve"> </w:t>
            </w:r>
            <w:r w:rsidR="000A199F" w:rsidRPr="00FE1F78">
              <w:rPr>
                <w:rFonts w:ascii="GOST type B" w:hAnsi="GOST type B" w:cs="Arial"/>
                <w:bCs/>
                <w:i/>
              </w:rPr>
              <w:t>г.</w:t>
            </w:r>
          </w:p>
        </w:tc>
      </w:tr>
      <w:tr w:rsidR="000A199F" w:rsidRPr="002B41ED" w:rsidTr="002B41ED">
        <w:trPr>
          <w:trHeight w:hRule="exact" w:val="363"/>
        </w:trPr>
        <w:tc>
          <w:tcPr>
            <w:tcW w:w="10305" w:type="dxa"/>
            <w:vAlign w:val="bottom"/>
          </w:tcPr>
          <w:p w:rsidR="000A199F" w:rsidRPr="00FE1F78" w:rsidRDefault="000A199F" w:rsidP="007E133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08" w:firstLine="567"/>
              <w:rPr>
                <w:rFonts w:ascii="GOST type B" w:hAnsi="GOST type B" w:cs="Arial"/>
                <w:bCs/>
                <w:i/>
                <w:sz w:val="22"/>
                <w:szCs w:val="22"/>
              </w:rPr>
            </w:pPr>
            <w:r w:rsidRPr="00FE1F78">
              <w:rPr>
                <w:rFonts w:ascii="GOST type B" w:hAnsi="GOST type B" w:cs="Arial"/>
                <w:bCs/>
                <w:i/>
                <w:sz w:val="22"/>
                <w:szCs w:val="22"/>
              </w:rPr>
              <w:t xml:space="preserve">Зав. отделением </w:t>
            </w:r>
          </w:p>
        </w:tc>
      </w:tr>
      <w:tr w:rsidR="000A199F" w:rsidRPr="002B41ED" w:rsidTr="002B41ED">
        <w:trPr>
          <w:trHeight w:hRule="exact" w:val="363"/>
        </w:trPr>
        <w:tc>
          <w:tcPr>
            <w:tcW w:w="10305" w:type="dxa"/>
            <w:vAlign w:val="bottom"/>
          </w:tcPr>
          <w:p w:rsidR="000A199F" w:rsidRPr="00FE1F78" w:rsidRDefault="000A199F" w:rsidP="007E133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08" w:firstLine="567"/>
              <w:rPr>
                <w:rFonts w:ascii="GOST type B" w:hAnsi="GOST type B" w:cs="Arial"/>
                <w:bCs/>
                <w:i/>
                <w:sz w:val="22"/>
                <w:szCs w:val="22"/>
              </w:rPr>
            </w:pPr>
            <w:r w:rsidRPr="00FE1F78">
              <w:rPr>
                <w:rFonts w:ascii="GOST type B" w:hAnsi="GOST type B" w:cs="Arial"/>
                <w:bCs/>
                <w:i/>
                <w:sz w:val="22"/>
                <w:szCs w:val="22"/>
              </w:rPr>
              <w:t xml:space="preserve">Руководитель </w:t>
            </w:r>
            <w:r w:rsidR="00FD7D46">
              <w:rPr>
                <w:rFonts w:ascii="GOST type B" w:hAnsi="GOST type B" w:cs="Arial"/>
                <w:bCs/>
                <w:i/>
                <w:sz w:val="22"/>
                <w:szCs w:val="22"/>
              </w:rPr>
              <w:t>работы</w:t>
            </w:r>
          </w:p>
          <w:p w:rsidR="00AC670D" w:rsidRPr="00FE1F78" w:rsidRDefault="00AC670D" w:rsidP="000A19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-108"/>
              <w:rPr>
                <w:rFonts w:ascii="GOST type B" w:hAnsi="GOST type B" w:cs="Arial"/>
                <w:bCs/>
                <w:i/>
                <w:sz w:val="22"/>
                <w:szCs w:val="22"/>
              </w:rPr>
            </w:pPr>
          </w:p>
        </w:tc>
      </w:tr>
      <w:tr w:rsidR="00DC7571" w:rsidRPr="002B41ED" w:rsidTr="002B41ED">
        <w:trPr>
          <w:trHeight w:hRule="exact" w:val="363"/>
        </w:trPr>
        <w:tc>
          <w:tcPr>
            <w:tcW w:w="10305" w:type="dxa"/>
            <w:vAlign w:val="bottom"/>
          </w:tcPr>
          <w:p w:rsidR="00DC7571" w:rsidRPr="002B41ED" w:rsidRDefault="00DC7571" w:rsidP="001E1F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GOST type B" w:hAnsi="GOST type B" w:cs="Arial"/>
                <w:bCs/>
                <w:sz w:val="22"/>
                <w:szCs w:val="22"/>
              </w:rPr>
            </w:pPr>
          </w:p>
        </w:tc>
      </w:tr>
    </w:tbl>
    <w:p w:rsidR="000A199F" w:rsidRDefault="000A199F" w:rsidP="00856FB2">
      <w:pPr>
        <w:autoSpaceDE w:val="0"/>
        <w:autoSpaceDN w:val="0"/>
        <w:adjustRightInd w:val="0"/>
      </w:pPr>
    </w:p>
    <w:sectPr w:rsidR="000A199F" w:rsidSect="00AC46A5">
      <w:pgSz w:w="11906" w:h="16838" w:code="9"/>
      <w:pgMar w:top="709" w:right="851" w:bottom="709" w:left="964" w:header="0" w:footer="28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0C4A"/>
    <w:multiLevelType w:val="hybridMultilevel"/>
    <w:tmpl w:val="8CA2A746"/>
    <w:lvl w:ilvl="0" w:tplc="BD8423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OST type B" w:hAnsi="GOST type B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4CA213F"/>
    <w:multiLevelType w:val="hybridMultilevel"/>
    <w:tmpl w:val="863ABEDA"/>
    <w:lvl w:ilvl="0" w:tplc="0A7CBCC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A521B"/>
    <w:multiLevelType w:val="hybridMultilevel"/>
    <w:tmpl w:val="5D1213F2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alignBordersAndEdg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7D"/>
    <w:rsid w:val="000008AC"/>
    <w:rsid w:val="0001683D"/>
    <w:rsid w:val="00033C47"/>
    <w:rsid w:val="000354F8"/>
    <w:rsid w:val="00046630"/>
    <w:rsid w:val="0004682F"/>
    <w:rsid w:val="00072673"/>
    <w:rsid w:val="000A199F"/>
    <w:rsid w:val="000B28CF"/>
    <w:rsid w:val="000D0C91"/>
    <w:rsid w:val="00107E2C"/>
    <w:rsid w:val="001523DA"/>
    <w:rsid w:val="00164634"/>
    <w:rsid w:val="00192919"/>
    <w:rsid w:val="001D0603"/>
    <w:rsid w:val="001D2183"/>
    <w:rsid w:val="001E1FAD"/>
    <w:rsid w:val="001F27AD"/>
    <w:rsid w:val="001F45A6"/>
    <w:rsid w:val="002134AE"/>
    <w:rsid w:val="0027311A"/>
    <w:rsid w:val="002769E2"/>
    <w:rsid w:val="00277CCB"/>
    <w:rsid w:val="00280ACD"/>
    <w:rsid w:val="00281402"/>
    <w:rsid w:val="0029428D"/>
    <w:rsid w:val="002B41ED"/>
    <w:rsid w:val="002D0412"/>
    <w:rsid w:val="00305661"/>
    <w:rsid w:val="003103C6"/>
    <w:rsid w:val="00315AD8"/>
    <w:rsid w:val="00316D0B"/>
    <w:rsid w:val="00324DBB"/>
    <w:rsid w:val="003376B1"/>
    <w:rsid w:val="00371B45"/>
    <w:rsid w:val="003777F5"/>
    <w:rsid w:val="003930AD"/>
    <w:rsid w:val="003E7069"/>
    <w:rsid w:val="003F2E5E"/>
    <w:rsid w:val="00407EF5"/>
    <w:rsid w:val="004550E7"/>
    <w:rsid w:val="00491606"/>
    <w:rsid w:val="004A52B2"/>
    <w:rsid w:val="004C29EC"/>
    <w:rsid w:val="004D17E2"/>
    <w:rsid w:val="00532BBD"/>
    <w:rsid w:val="005A1B38"/>
    <w:rsid w:val="005B318A"/>
    <w:rsid w:val="005C1D9E"/>
    <w:rsid w:val="005C766B"/>
    <w:rsid w:val="00600523"/>
    <w:rsid w:val="0060261B"/>
    <w:rsid w:val="00603517"/>
    <w:rsid w:val="0061708C"/>
    <w:rsid w:val="006401D8"/>
    <w:rsid w:val="00661E71"/>
    <w:rsid w:val="00671396"/>
    <w:rsid w:val="00687211"/>
    <w:rsid w:val="006A0813"/>
    <w:rsid w:val="006B3489"/>
    <w:rsid w:val="00707BBC"/>
    <w:rsid w:val="0071795E"/>
    <w:rsid w:val="00760096"/>
    <w:rsid w:val="00762D0F"/>
    <w:rsid w:val="007803DD"/>
    <w:rsid w:val="00782DFF"/>
    <w:rsid w:val="007C70D9"/>
    <w:rsid w:val="007D4091"/>
    <w:rsid w:val="007E1335"/>
    <w:rsid w:val="007E3464"/>
    <w:rsid w:val="007F0298"/>
    <w:rsid w:val="007F7884"/>
    <w:rsid w:val="00803E18"/>
    <w:rsid w:val="00827272"/>
    <w:rsid w:val="00856FB2"/>
    <w:rsid w:val="00891D91"/>
    <w:rsid w:val="008A2377"/>
    <w:rsid w:val="008C56BE"/>
    <w:rsid w:val="008E698F"/>
    <w:rsid w:val="008F38DF"/>
    <w:rsid w:val="00904969"/>
    <w:rsid w:val="0092198D"/>
    <w:rsid w:val="00965EB9"/>
    <w:rsid w:val="00985B7F"/>
    <w:rsid w:val="009F7D7D"/>
    <w:rsid w:val="00A20497"/>
    <w:rsid w:val="00A53068"/>
    <w:rsid w:val="00A604A1"/>
    <w:rsid w:val="00A81690"/>
    <w:rsid w:val="00A91464"/>
    <w:rsid w:val="00AA5F31"/>
    <w:rsid w:val="00AC46A5"/>
    <w:rsid w:val="00AC649B"/>
    <w:rsid w:val="00AC670D"/>
    <w:rsid w:val="00B05224"/>
    <w:rsid w:val="00B44B09"/>
    <w:rsid w:val="00B5177E"/>
    <w:rsid w:val="00B54321"/>
    <w:rsid w:val="00B62027"/>
    <w:rsid w:val="00B72ECC"/>
    <w:rsid w:val="00B85227"/>
    <w:rsid w:val="00B94802"/>
    <w:rsid w:val="00BA2E33"/>
    <w:rsid w:val="00BB7555"/>
    <w:rsid w:val="00BD38F6"/>
    <w:rsid w:val="00BE6E00"/>
    <w:rsid w:val="00C07BAB"/>
    <w:rsid w:val="00C4756E"/>
    <w:rsid w:val="00C85E96"/>
    <w:rsid w:val="00CA6FC8"/>
    <w:rsid w:val="00CB1F1C"/>
    <w:rsid w:val="00CC3165"/>
    <w:rsid w:val="00CE5949"/>
    <w:rsid w:val="00CE7A83"/>
    <w:rsid w:val="00D12E7D"/>
    <w:rsid w:val="00D140FB"/>
    <w:rsid w:val="00D35C56"/>
    <w:rsid w:val="00D80D6D"/>
    <w:rsid w:val="00DB1A4C"/>
    <w:rsid w:val="00DB5B1F"/>
    <w:rsid w:val="00DC3D84"/>
    <w:rsid w:val="00DC7571"/>
    <w:rsid w:val="00DD4C62"/>
    <w:rsid w:val="00DE07BE"/>
    <w:rsid w:val="00DE2A5C"/>
    <w:rsid w:val="00DE4641"/>
    <w:rsid w:val="00E308FC"/>
    <w:rsid w:val="00EA0933"/>
    <w:rsid w:val="00EB7886"/>
    <w:rsid w:val="00EC1862"/>
    <w:rsid w:val="00F260EB"/>
    <w:rsid w:val="00F4790E"/>
    <w:rsid w:val="00FA1D06"/>
    <w:rsid w:val="00FB222B"/>
    <w:rsid w:val="00FD4E6A"/>
    <w:rsid w:val="00FD7D46"/>
    <w:rsid w:val="00F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0496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049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0496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049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Inc.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я</dc:creator>
  <cp:lastModifiedBy>Typography</cp:lastModifiedBy>
  <cp:revision>8</cp:revision>
  <cp:lastPrinted>2020-09-08T09:26:00Z</cp:lastPrinted>
  <dcterms:created xsi:type="dcterms:W3CDTF">2021-04-26T02:16:00Z</dcterms:created>
  <dcterms:modified xsi:type="dcterms:W3CDTF">2024-09-04T04:28:00Z</dcterms:modified>
</cp:coreProperties>
</file>